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Change w:id="0" w:author="张雪" w:date="2021-10-25T16:56:45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r>
        <w:rPr>
          <w:rFonts w:hint="eastAsia" w:ascii="方正小标宋_GBK" w:hAnsi="方正小标宋_GBK" w:eastAsia="方正小标宋_GBK" w:cs="方正小标宋_GBK"/>
          <w:sz w:val="44"/>
          <w:szCs w:val="44"/>
        </w:rPr>
        <w:t>门诊费用跨省直接结算</w:t>
      </w:r>
    </w:p>
    <w:p>
      <w:pPr>
        <w:spacing w:line="580" w:lineRule="exact"/>
        <w:jc w:val="center"/>
        <w:rPr>
          <w:rFonts w:ascii="Times New Roman" w:hAnsi="Times New Roman" w:eastAsia="方正小标宋简体"/>
          <w:sz w:val="44"/>
          <w:szCs w:val="44"/>
        </w:rPr>
      </w:pP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一、事项名称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门诊费用跨省直接结算。</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二、发布日期和实施日期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四川省、重庆市：2021-02-25。</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三、发布机构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四川省医疗保障局、重庆市医疗保障局。</w:t>
      </w:r>
    </w:p>
    <w:p>
      <w:pPr>
        <w:keepNext w:val="0"/>
        <w:keepLines w:val="0"/>
        <w:pageBreakBefore w:val="0"/>
        <w:wordWrap/>
        <w:overflowPunct/>
        <w:topLinePunct w:val="0"/>
        <w:bidi w:val="0"/>
        <w:spacing w:line="600" w:lineRule="exact"/>
        <w:ind w:firstLine="640" w:firstLineChars="200"/>
        <w:rPr>
          <w:rFonts w:ascii="Times New Roman" w:hAnsi="Times New Roman" w:eastAsia="黑体"/>
          <w:sz w:val="32"/>
          <w:szCs w:val="28"/>
        </w:rPr>
      </w:pPr>
      <w:r>
        <w:rPr>
          <w:rFonts w:ascii="Times New Roman" w:hAnsi="Times New Roman" w:eastAsia="黑体"/>
          <w:kern w:val="0"/>
          <w:sz w:val="32"/>
          <w:szCs w:val="28"/>
        </w:rPr>
        <w:t>四、</w:t>
      </w:r>
      <w:r>
        <w:rPr>
          <w:rFonts w:ascii="Times New Roman" w:hAnsi="Times New Roman" w:eastAsia="黑体"/>
          <w:sz w:val="32"/>
          <w:szCs w:val="28"/>
        </w:rPr>
        <w:t>事项编码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四川省：无；重庆市：无。</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五、适用范围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跨省就医需要结算门诊费用的四川省、重庆市基本医疗保险参保人员。</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六、事项类别</w:t>
      </w:r>
    </w:p>
    <w:p>
      <w:pPr>
        <w:keepNext w:val="0"/>
        <w:keepLines w:val="0"/>
        <w:pageBreakBefore w:val="0"/>
        <w:wordWrap/>
        <w:overflowPunct/>
        <w:topLinePunct w:val="0"/>
        <w:bidi w:val="0"/>
        <w:spacing w:line="600" w:lineRule="exact"/>
        <w:rPr>
          <w:rFonts w:hint="eastAsia" w:ascii="Times New Roman" w:hAnsi="Times New Roman" w:eastAsia="方正仿宋_GBK"/>
          <w:sz w:val="32"/>
          <w:szCs w:val="28"/>
        </w:rPr>
      </w:pPr>
      <w:r>
        <w:rPr>
          <w:rFonts w:ascii="Times New Roman" w:hAnsi="Times New Roman" w:eastAsia="方正黑体"/>
          <w:sz w:val="32"/>
          <w:szCs w:val="28"/>
        </w:rPr>
        <w:t xml:space="preserve">   </w:t>
      </w:r>
      <w:r>
        <w:rPr>
          <w:rFonts w:hint="eastAsia" w:ascii="Times New Roman" w:hAnsi="Times New Roman" w:eastAsia="方正仿宋_GBK"/>
          <w:sz w:val="32"/>
          <w:szCs w:val="28"/>
        </w:rPr>
        <w:t xml:space="preserve"> 公共服务。</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七、设立依据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国家医疗保障局办公室关于联通京津冀、长三角、西南五省普通门诊费用跨省直接结算服务的通知</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（医保办发〔2021〕4号）。</w:t>
      </w:r>
    </w:p>
    <w:p>
      <w:pPr>
        <w:keepNext w:val="0"/>
        <w:keepLines w:val="0"/>
        <w:pageBreakBefore w:val="0"/>
        <w:wordWrap/>
        <w:overflowPunct/>
        <w:topLinePunct w:val="0"/>
        <w:bidi w:val="0"/>
        <w:spacing w:line="600" w:lineRule="exact"/>
        <w:ind w:left="630" w:leftChars="300"/>
        <w:rPr>
          <w:rFonts w:hint="eastAsia" w:ascii="Times New Roman" w:hAnsi="Times New Roman" w:eastAsia="方正仿宋_GBK"/>
          <w:sz w:val="32"/>
          <w:szCs w:val="28"/>
        </w:rPr>
      </w:pPr>
      <w:r>
        <w:rPr>
          <w:rFonts w:ascii="Times New Roman" w:hAnsi="Times New Roman" w:eastAsia="方正黑体"/>
          <w:sz w:val="32"/>
          <w:szCs w:val="28"/>
        </w:rPr>
        <w:t>八、受理机构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四川省、重庆市跨省门诊费用直接结算医疗机构。</w:t>
      </w:r>
    </w:p>
    <w:p>
      <w:pPr>
        <w:keepNext w:val="0"/>
        <w:keepLines w:val="0"/>
        <w:pageBreakBefore w:val="0"/>
        <w:wordWrap/>
        <w:overflowPunct/>
        <w:topLinePunct w:val="0"/>
        <w:bidi w:val="0"/>
        <w:spacing w:line="62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九、决定机构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统筹地区医疗保障部门。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十、办理条件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已经参加四川省、重庆市基本医疗保险，且在待遇享受期内，跨省就医需要结算门诊费用的人员，持社保卡且卡状态正常。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十一、申办材料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社保卡。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十二、办理方式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就诊的跨省门诊费用直接结算医疗机构医保服务窗口办理。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十三、办理流程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1</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申请：参保人在跨省门诊费用直接结算医疗机构就医后，持社保卡到医疗机构医保服务窗口申请结算；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2</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受理：医疗机构医保服务窗口工作人员确认申请材料是否符合要求，不符合要求的一次性告知；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3</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审核：医疗机构医保服务窗口工作人员依据相关政策、法规进行审核；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4</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办结：符合政策法规规定的结算门诊相关费用。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十四、办理时限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法定办结时限：当日办结。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承诺办结时限：当日办结。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十五、收费依据及标准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28"/>
        </w:rPr>
      </w:pPr>
      <w:r>
        <w:rPr>
          <w:rFonts w:hint="eastAsia" w:ascii="Times New Roman" w:hAnsi="Times New Roman" w:eastAsia="方正仿宋_GBK"/>
          <w:sz w:val="32"/>
          <w:szCs w:val="28"/>
        </w:rPr>
        <w:t>不收费。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
          <w:sz w:val="32"/>
          <w:szCs w:val="28"/>
        </w:rPr>
      </w:pPr>
      <w:r>
        <w:rPr>
          <w:rFonts w:ascii="Times New Roman" w:hAnsi="Times New Roman" w:eastAsia="方正黑体"/>
          <w:sz w:val="32"/>
          <w:szCs w:val="28"/>
        </w:rPr>
        <w:t xml:space="preserve">十六、结果送达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pacing w:val="6"/>
          <w:sz w:val="32"/>
          <w:szCs w:val="28"/>
        </w:rPr>
      </w:pPr>
      <w:r>
        <w:rPr>
          <w:rFonts w:hint="eastAsia" w:ascii="Times New Roman" w:hAnsi="Times New Roman" w:eastAsia="方正仿宋_GBK"/>
          <w:sz w:val="32"/>
          <w:szCs w:val="28"/>
        </w:rPr>
        <w:t>跨省门诊费用直接结算医疗机构医保服务窗口现场告知办理结果。</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十七、咨询方式、办理地址和时间</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_GBK"/>
          <w:sz w:val="32"/>
          <w:szCs w:val="28"/>
        </w:rPr>
      </w:pPr>
      <w:r>
        <w:rPr>
          <w:rFonts w:hint="eastAsia" w:ascii="Times New Roman" w:hAnsi="Times New Roman" w:eastAsia="方正仿宋_GBK"/>
          <w:sz w:val="32"/>
          <w:szCs w:val="28"/>
        </w:rPr>
        <w:t>四川省、重庆市各跨省门诊费用直接结算医疗机构医保服务窗口可咨询，办理时间为各医疗机构工作时间。</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十八、行政救济途径与方式</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_GBK"/>
          <w:sz w:val="32"/>
          <w:szCs w:val="28"/>
        </w:rPr>
      </w:pPr>
      <w:r>
        <w:rPr>
          <w:rFonts w:hint="eastAsia" w:ascii="Times New Roman" w:hAnsi="Times New Roman" w:eastAsia="方正仿宋_GBK"/>
          <w:sz w:val="32"/>
          <w:szCs w:val="28"/>
        </w:rPr>
        <w:t>1</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可到当地政务服务大厅咨询反映；</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_GBK"/>
          <w:sz w:val="32"/>
          <w:szCs w:val="28"/>
        </w:rPr>
      </w:pPr>
      <w:r>
        <w:rPr>
          <w:rFonts w:hint="eastAsia" w:ascii="Times New Roman" w:hAnsi="Times New Roman" w:eastAsia="方正仿宋_GBK"/>
          <w:sz w:val="32"/>
          <w:szCs w:val="28"/>
        </w:rPr>
        <w:t>2</w:t>
      </w:r>
      <w:r>
        <w:rPr>
          <w:rFonts w:hint="eastAsia" w:ascii="Times New Roman" w:hAnsi="Times New Roman" w:eastAsia="方正仿宋_GBK"/>
          <w:sz w:val="32"/>
          <w:szCs w:val="28"/>
          <w:lang w:eastAsia="zh-CN"/>
        </w:rPr>
        <w:t>．</w:t>
      </w:r>
      <w:r>
        <w:rPr>
          <w:rFonts w:hint="eastAsia" w:ascii="Times New Roman" w:hAnsi="Times New Roman" w:eastAsia="方正仿宋_GBK"/>
          <w:sz w:val="32"/>
          <w:szCs w:val="28"/>
        </w:rPr>
        <w:t>可通过12345政务服务便民热线反映。</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十九、监督投诉渠道</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_GBK"/>
          <w:sz w:val="32"/>
          <w:szCs w:val="28"/>
        </w:rPr>
      </w:pPr>
      <w:r>
        <w:rPr>
          <w:rFonts w:hint="eastAsia" w:ascii="Times New Roman" w:hAnsi="Times New Roman" w:eastAsia="方正仿宋_GBK"/>
          <w:sz w:val="32"/>
          <w:szCs w:val="28"/>
        </w:rPr>
        <w:t>投诉电话：12345政务服务便民热线</w:t>
      </w:r>
    </w:p>
    <w:p>
      <w:pPr>
        <w:keepNext w:val="0"/>
        <w:keepLines w:val="0"/>
        <w:pageBreakBefore w:val="0"/>
        <w:wordWrap/>
        <w:overflowPunct/>
        <w:topLinePunct w:val="0"/>
        <w:bidi w:val="0"/>
        <w:spacing w:line="600" w:lineRule="exact"/>
        <w:ind w:firstLine="640" w:firstLineChars="200"/>
        <w:rPr>
          <w:rFonts w:ascii="Times New Roman" w:hAnsi="Times New Roman" w:eastAsia="方正黑体"/>
          <w:sz w:val="32"/>
          <w:szCs w:val="28"/>
        </w:rPr>
      </w:pPr>
      <w:r>
        <w:rPr>
          <w:rFonts w:ascii="Times New Roman" w:hAnsi="Times New Roman" w:eastAsia="方正黑体"/>
          <w:sz w:val="32"/>
          <w:szCs w:val="28"/>
        </w:rPr>
        <w:t>二十、办理进程和结果查询</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_GBK"/>
          <w:sz w:val="32"/>
          <w:szCs w:val="28"/>
        </w:rPr>
      </w:pPr>
      <w:r>
        <w:rPr>
          <w:rFonts w:hint="eastAsia" w:ascii="Times New Roman" w:hAnsi="Times New Roman" w:eastAsia="方正仿宋_GBK"/>
          <w:sz w:val="32"/>
          <w:szCs w:val="28"/>
        </w:rPr>
        <w:t>直接向跨省门诊费用直接结算医疗机构医保服务窗口工作人员查询办理进程和结果。</w:t>
      </w:r>
    </w:p>
    <w:p>
      <w:pPr>
        <w:widowControl/>
        <w:kinsoku w:val="0"/>
        <w:autoSpaceDE w:val="0"/>
        <w:autoSpaceDN w:val="0"/>
        <w:adjustRightInd w:val="0"/>
        <w:snapToGrid w:val="0"/>
        <w:jc w:val="left"/>
        <w:textAlignment w:val="baseline"/>
        <w:rPr>
          <w:rFonts w:ascii="Times New Roman" w:hAnsi="Times New Roman" w:eastAsia="黑体"/>
          <w:snapToGrid w:val="0"/>
          <w:spacing w:val="-1"/>
          <w:kern w:val="0"/>
          <w:sz w:val="32"/>
          <w:szCs w:val="32"/>
        </w:rPr>
        <w:sectPr>
          <w:footerReference r:id="rId3" w:type="default"/>
          <w:pgSz w:w="11906" w:h="16839"/>
          <w:pgMar w:top="2098" w:right="1474" w:bottom="1984" w:left="1587" w:header="850" w:footer="992" w:gutter="0"/>
          <w:pgNumType w:fmt="numberInDash"/>
          <w:cols w:space="0" w:num="1"/>
          <w:rtlGutter w:val="0"/>
          <w:docGrid w:linePitch="0" w:charSpace="0"/>
        </w:sectPr>
      </w:pPr>
    </w:p>
    <w:p>
      <w:pPr>
        <w:widowControl/>
        <w:kinsoku w:val="0"/>
        <w:autoSpaceDE w:val="0"/>
        <w:autoSpaceDN w:val="0"/>
        <w:adjustRightInd w:val="0"/>
        <w:snapToGrid w:val="0"/>
        <w:jc w:val="left"/>
        <w:textAlignment w:val="baseline"/>
        <w:rPr>
          <w:rFonts w:ascii="Times New Roman" w:hAnsi="Times New Roman" w:eastAsia="方正黑体_GBK"/>
          <w:snapToGrid w:val="0"/>
          <w:spacing w:val="-2"/>
          <w:kern w:val="0"/>
          <w:sz w:val="32"/>
          <w:szCs w:val="32"/>
        </w:rPr>
      </w:pPr>
      <w:r>
        <w:rPr>
          <w:rFonts w:ascii="Times New Roman" w:hAnsi="Times New Roman" w:eastAsia="方正黑体_GBK"/>
          <w:snapToGrid w:val="0"/>
          <w:spacing w:val="-2"/>
          <w:kern w:val="0"/>
          <w:sz w:val="32"/>
          <w:szCs w:val="32"/>
        </w:rPr>
        <w:t>附件3</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川渝通办</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专窗信息</w:t>
      </w:r>
    </w:p>
    <w:p>
      <w:pPr>
        <w:spacing w:line="560" w:lineRule="exact"/>
        <w:rPr>
          <w:rFonts w:ascii="Times New Roman" w:hAnsi="Times New Roman" w:eastAsia="方正黑体_GBK"/>
          <w:b w:val="0"/>
          <w:bCs w:val="0"/>
          <w:sz w:val="32"/>
          <w:szCs w:val="32"/>
        </w:rPr>
      </w:pPr>
      <w:r>
        <w:rPr>
          <w:rFonts w:ascii="Times New Roman" w:hAnsi="Times New Roman" w:eastAsia="方正黑体_GBK"/>
          <w:b w:val="0"/>
          <w:bCs w:val="0"/>
          <w:sz w:val="32"/>
          <w:szCs w:val="32"/>
        </w:rPr>
        <w:t>重庆市：</w:t>
      </w:r>
    </w:p>
    <w:tbl>
      <w:tblPr>
        <w:tblStyle w:val="8"/>
        <w:tblW w:w="13955" w:type="dxa"/>
        <w:tblInd w:w="0" w:type="dxa"/>
        <w:tblLayout w:type="fixed"/>
        <w:tblCellMar>
          <w:top w:w="0" w:type="dxa"/>
          <w:left w:w="0" w:type="dxa"/>
          <w:bottom w:w="0" w:type="dxa"/>
          <w:right w:w="0" w:type="dxa"/>
        </w:tblCellMar>
      </w:tblPr>
      <w:tblGrid>
        <w:gridCol w:w="675"/>
        <w:gridCol w:w="946"/>
        <w:gridCol w:w="3381"/>
        <w:gridCol w:w="1483"/>
        <w:gridCol w:w="5550"/>
        <w:gridCol w:w="1920"/>
      </w:tblGrid>
      <w:tr>
        <w:tblPrEx>
          <w:tblCellMar>
            <w:top w:w="0" w:type="dxa"/>
            <w:left w:w="0" w:type="dxa"/>
            <w:bottom w:w="0" w:type="dxa"/>
            <w:right w:w="0" w:type="dxa"/>
          </w:tblCellMar>
        </w:tblPrEx>
        <w:trPr>
          <w:trHeight w:val="7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序号</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地区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专窗管理单位名称</w:t>
            </w:r>
          </w:p>
        </w:tc>
        <w:tc>
          <w:tcPr>
            <w:tcW w:w="148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咨询电话</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办理地址</w:t>
            </w:r>
          </w:p>
        </w:tc>
        <w:tc>
          <w:tcPr>
            <w:tcW w:w="1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办公时间</w:t>
            </w: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946" w:type="dxa"/>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重庆市</w:t>
            </w:r>
          </w:p>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本级</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市医保局</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023-88979986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color w:val="000000"/>
                <w:sz w:val="20"/>
                <w:szCs w:val="20"/>
              </w:rPr>
            </w:pPr>
            <w:r>
              <w:rPr>
                <w:rFonts w:ascii="Times New Roman" w:hAnsi="Times New Roman"/>
                <w:color w:val="000000"/>
                <w:kern w:val="0"/>
                <w:sz w:val="20"/>
                <w:szCs w:val="20"/>
              </w:rPr>
              <w:t>重庆市渝北区黄山大道中段5号水星科技大厦B4区</w:t>
            </w:r>
          </w:p>
        </w:tc>
        <w:tc>
          <w:tcPr>
            <w:tcW w:w="192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上午9:00-12:00，</w:t>
            </w:r>
            <w:r>
              <w:rPr>
                <w:rFonts w:ascii="Times New Roman" w:hAnsi="Times New Roman"/>
                <w:color w:val="000000"/>
                <w:kern w:val="0"/>
                <w:sz w:val="20"/>
                <w:szCs w:val="20"/>
              </w:rPr>
              <w:br w:type="textWrapping"/>
            </w: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9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万州区</w:t>
            </w:r>
          </w:p>
        </w:tc>
        <w:tc>
          <w:tcPr>
            <w:tcW w:w="338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万州区政务服务管理办公室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023-58961988</w:t>
            </w:r>
            <w:r>
              <w:rPr>
                <w:rFonts w:ascii="Times New Roman" w:hAnsi="Times New Roman"/>
                <w:color w:val="000000"/>
                <w:kern w:val="0"/>
                <w:sz w:val="20"/>
                <w:szCs w:val="20"/>
              </w:rPr>
              <w:br w:type="textWrapping"/>
            </w:r>
            <w:r>
              <w:rPr>
                <w:rFonts w:ascii="Times New Roman" w:hAnsi="Times New Roman"/>
                <w:color w:val="000000"/>
                <w:kern w:val="0"/>
                <w:sz w:val="20"/>
                <w:szCs w:val="20"/>
              </w:rPr>
              <w:t>023-58966171</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color w:val="000000"/>
                <w:sz w:val="20"/>
                <w:szCs w:val="20"/>
              </w:rPr>
            </w:pPr>
            <w:r>
              <w:rPr>
                <w:rFonts w:ascii="Times New Roman" w:hAnsi="Times New Roman"/>
                <w:color w:val="000000"/>
                <w:kern w:val="0"/>
                <w:sz w:val="20"/>
                <w:szCs w:val="20"/>
              </w:rPr>
              <w:t>万州区沙龙路三段114号1楼5号窗口（川渝通办窗口）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黔江区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黔江区行政服务中心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023-79228033</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黔江区正阳街道公共服务中心3号楼A区1楼2号窗</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涪陵区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涪陵区政务服务管理事务中心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023-72203696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涪陵区顺江大道6号行政服务中心4楼45号窗口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渝中区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渝中区政务服务管理办公室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023-63815078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渝中区和平路1号星河商务大厦1楼3号跨省通办综合窗口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大渡口区</w:t>
            </w:r>
          </w:p>
        </w:tc>
        <w:tc>
          <w:tcPr>
            <w:tcW w:w="33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大渡口区政务服务管理办公室</w:t>
            </w:r>
          </w:p>
        </w:tc>
        <w:tc>
          <w:tcPr>
            <w:tcW w:w="14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023-68566236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大渡口区松青路812号负1-38号（国瑞城三期）政务服务中心B9综合窗口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大渡口区松青路812号负1-38号（国瑞城三期）政务服务中心B10综合窗口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8</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江北区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江北区政务服务办</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023-67560907</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江北区金港新区19号江北区行政服务中心一楼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9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沙坪坝区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沙坪坝区政务服务大厅</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023-65368492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西永街道西园北街8号沙坪坝区政务服务大厅一楼36号</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九龙坡区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023-68031984</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九龙坡区科城路77号留学生创业园A栋1楼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11</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南岸区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南岸区行政服务中心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023-62606729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南岸区天文街道广福大道12号行政中心B区2号楼3楼307综合窗口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12</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北碚区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北碚区政务服务管理办公室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023-68203928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北碚区冯时行路308号4楼15号窗口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渝北区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渝北区行政服务中心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023-67376939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渝北区顺义路36号行政服务中心二楼跨省通办、川渝通办窗口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14</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巴南区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巴南区行政服务中心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023-66287552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巴南区龙洲湾街道公园北路12号区政务服务中心二楼C区12号窗口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长寿区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长寿区政务服务管理办</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023-40404929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长寿区桃源西路7号行政服务中心一楼70号窗口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16</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江津区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江津区政务服务办</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023-47521333</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江津区几江街道荣华路29号行政服务中心二楼28号窗口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17</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合川区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合川区政务服务管理办公室</w:t>
            </w:r>
            <w:r>
              <w:rPr>
                <w:rFonts w:ascii="Times New Roman" w:hAnsi="Times New Roman"/>
                <w:color w:val="000000"/>
                <w:kern w:val="0"/>
                <w:sz w:val="20"/>
                <w:szCs w:val="20"/>
              </w:rPr>
              <w:br w:type="textWrapping"/>
            </w:r>
            <w:r>
              <w:rPr>
                <w:rFonts w:ascii="Times New Roman" w:hAnsi="Times New Roman"/>
                <w:color w:val="000000"/>
                <w:kern w:val="0"/>
                <w:sz w:val="20"/>
                <w:szCs w:val="20"/>
              </w:rPr>
              <w:t>（区行政服务中心）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023-85186339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合川区希尔安大道221号行政服务中心B区一楼35号窗口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18</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永川区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永川区行政服务中心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023-61163238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永川区人民北路6号便民服务大楼一楼服务公社</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一窗综办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区川渝通办窗口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19</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南川区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南川区政务服务管理办公室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023-71403861</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南川区西城街道商务中心左副楼行政服务中心一楼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20</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綦江区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綦江区政务服务管理办公室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023-48602769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綦江区通惠街道通惠大道69号区市民服务中心一楼B区1号窗口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21</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大足区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大足区政务服务管理办公室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023-43767048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大足区市民中心一楼B区6号窗口、37号窗口（大足区棠香街道龙景路123号）</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22</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璧山区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璧山区政务服务管理办公室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023-41428366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璧山区璧泉街道铁山路1号B区448</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铜梁区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铜梁区市民服务和营商环境促进中心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023-45690986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铜梁区东城街道亚龙路2号1栋2楼政务服务科</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24</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潼南区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潼南区政务服务管理办</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023-44578116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潼南区桂林街道巴渝大道288号隆鑫中央大街C区7号楼A幢3楼36-47号窗口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25</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荣昌区</w:t>
            </w:r>
          </w:p>
        </w:tc>
        <w:tc>
          <w:tcPr>
            <w:tcW w:w="33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荣昌区政务服务管理办公室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023-46779582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荣昌区行政服务中心社会事务厅336室</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26</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023-46231520</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荣昌区行政服务中心社会事务厅129号窗口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开州区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开州区政务服务管理办公室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023-85930409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开州区文峰街道富厚街291号1楼大厅</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28</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梁平区</w:t>
            </w:r>
          </w:p>
        </w:tc>
        <w:tc>
          <w:tcPr>
            <w:tcW w:w="33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梁平区政务服务管理办公室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023-81171295</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梁平区行政服务中心（重庆市梁平区双桂街道桂西路15号）2楼B30综合窗口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29</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023-81171102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梁平区行政服务中心（重庆市梁平区双桂街道桂西路15号）2楼B30综合窗口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30</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武隆区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武隆区政务服务管理办公室</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023-77729102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武隆区凤山街道建设东路2号南城中央广场负三楼武隆区政务服务中心45号综合窗口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31</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城口县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城口县行政事务管理中心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023-59211137</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城口县葛城街道南大街1号附7号2楼无差别综合窗口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32</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丰都县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丰都县行政服务中心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023-70738668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丰都县三合街道平都大道西段58号508办公室</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33</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垫江县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垫江县行管办</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023-74699820</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垫江县桂阳街道桂西大道南段208号县级机关综合办公楼2幢行政服务中心1楼37号窗口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34</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忠县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忠县政务服务中心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023-54233262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忠县忠州街道巴王路14号川渝通办综合窗口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35</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云阳县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云阳县行政服务中心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023-55180046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云阳县行政服务中心二楼C区川渝通办综合窗口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36</w:t>
            </w:r>
          </w:p>
        </w:tc>
        <w:tc>
          <w:tcPr>
            <w:tcW w:w="94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奉节县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奉节县行政服务中心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023-56556042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奉节县夔州街道紫云街6号行政次中心1号楼行政服务中心一楼105号一窗综办（跨省通办）窗口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37</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巫山县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巫山县政务服务中心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023-57686190</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巫山县高唐街道广东中路2号水利大楼二楼办证大厅综合窗口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38</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巫溪县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巫溪县政务服务中心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023-51526132</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巫溪县柏杨街道春申大道200号政务服务中心2楼203</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39</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石柱县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石柱土家族自治县行政服务中心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023-81501199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石柱县万安街道都督大道23号行政服务中心四楼1号窗口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40</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秀山县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秀山县政务服务中心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023-76895051</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秀山县乌杨街道黄杨大道北段182号2楼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41</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酉阳县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酉阳县政务服务中心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023-75533256</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酉阳县城南社区钟南大道29号县政务服务中心一楼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综合窗口（104窗口）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42</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彭水县</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彭水县行政服务中心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023-78446688</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彭水县绍庆街道两江行政大楼2楼79号窗口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43</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两江新区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两江新区政务中心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023-63395273</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两江新区加工区一路7号（金泰彩时代）两江新区政务大厅1号楼一楼A137窗口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44</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万盛</w:t>
            </w:r>
          </w:p>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万盛经开区行政服务中心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023-48266704</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万盛经开区万盛街道盛兴路24号行政服务中心3楼99号窗口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45</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33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高新区政务服务和社会事务中心</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023-68195561</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高新区金凤镇凤苑路14号附107号政务服务中心B栋1楼A04川渝通办窗口（社保、医保、民政、卫生、文旅等）</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46</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023-68195557</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高新区金凤镇凤苑路14号附107号政务服务中心B栋1楼B01川渝通办窗口（企业开办、食药、质监等）</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47</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023-68183780</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高新区金凤镇凤苑路14号附107号政务服务中心A栋2楼G03川渝通办窗口（劳动就业）</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48</w:t>
            </w: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33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color w:val="000000"/>
                <w:sz w:val="20"/>
                <w:szCs w:val="20"/>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023-68183709</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高新区金凤镇凤苑路14号附107号政务服务中心A栋1楼F01川渝通办窗口（公安）</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r>
        <w:tblPrEx>
          <w:tblCellMar>
            <w:top w:w="0" w:type="dxa"/>
            <w:left w:w="0" w:type="dxa"/>
            <w:bottom w:w="0" w:type="dxa"/>
            <w:right w:w="0" w:type="dxa"/>
          </w:tblCellMar>
        </w:tblPrEx>
        <w:trPr>
          <w:trHeight w:val="482" w:hRule="exac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49</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3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经开区经济发展局</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023-62980243</w:t>
            </w:r>
          </w:p>
        </w:tc>
        <w:tc>
          <w:tcPr>
            <w:tcW w:w="5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南岸区广福大道行政中心B区2号楼三楼307窗口</w:t>
            </w:r>
          </w:p>
        </w:tc>
        <w:tc>
          <w:tcPr>
            <w:tcW w:w="192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20"/>
                <w:szCs w:val="20"/>
              </w:rPr>
            </w:pPr>
          </w:p>
        </w:tc>
      </w:tr>
    </w:tbl>
    <w:p>
      <w:pPr>
        <w:spacing w:line="560" w:lineRule="exact"/>
        <w:rPr>
          <w:rFonts w:ascii="Times New Roman" w:hAnsi="Times New Roman" w:eastAsia="方正黑体_GBK"/>
          <w:b/>
          <w:bCs/>
          <w:sz w:val="32"/>
          <w:szCs w:val="32"/>
        </w:rPr>
      </w:pPr>
      <w:r>
        <w:rPr>
          <w:rFonts w:ascii="Times New Roman" w:hAnsi="Times New Roman" w:eastAsia="方正黑体_GBK"/>
          <w:b/>
          <w:bCs/>
          <w:sz w:val="32"/>
          <w:szCs w:val="32"/>
        </w:rPr>
        <w:t>四川省：</w:t>
      </w:r>
    </w:p>
    <w:tbl>
      <w:tblPr>
        <w:tblStyle w:val="8"/>
        <w:tblW w:w="13953" w:type="dxa"/>
        <w:jc w:val="center"/>
        <w:tblLayout w:type="fixed"/>
        <w:tblCellMar>
          <w:top w:w="0" w:type="dxa"/>
          <w:left w:w="0" w:type="dxa"/>
          <w:bottom w:w="0" w:type="dxa"/>
          <w:right w:w="0" w:type="dxa"/>
        </w:tblCellMar>
      </w:tblPr>
      <w:tblGrid>
        <w:gridCol w:w="660"/>
        <w:gridCol w:w="1040"/>
        <w:gridCol w:w="2055"/>
        <w:gridCol w:w="1954"/>
        <w:gridCol w:w="6286"/>
        <w:gridCol w:w="1958"/>
      </w:tblGrid>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bCs/>
                <w:color w:val="000000"/>
                <w:sz w:val="20"/>
                <w:szCs w:val="20"/>
              </w:rPr>
            </w:pPr>
            <w:r>
              <w:rPr>
                <w:rFonts w:ascii="Times New Roman" w:hAnsi="Times New Roman"/>
                <w:bCs/>
                <w:color w:val="000000"/>
                <w:kern w:val="0"/>
                <w:sz w:val="20"/>
                <w:szCs w:val="20"/>
              </w:rPr>
              <w:t>序号</w:t>
            </w:r>
          </w:p>
        </w:tc>
        <w:tc>
          <w:tcPr>
            <w:tcW w:w="30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bCs/>
                <w:color w:val="000000"/>
                <w:sz w:val="20"/>
                <w:szCs w:val="20"/>
              </w:rPr>
            </w:pPr>
            <w:r>
              <w:rPr>
                <w:rFonts w:ascii="Times New Roman" w:hAnsi="Times New Roman"/>
                <w:bCs/>
                <w:color w:val="000000"/>
                <w:kern w:val="0"/>
                <w:sz w:val="20"/>
                <w:szCs w:val="20"/>
              </w:rPr>
              <w:t>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bCs/>
                <w:color w:val="000000"/>
                <w:sz w:val="20"/>
                <w:szCs w:val="20"/>
              </w:rPr>
            </w:pPr>
            <w:r>
              <w:rPr>
                <w:rFonts w:ascii="Times New Roman" w:hAnsi="Times New Roman"/>
                <w:bCs/>
                <w:color w:val="000000"/>
                <w:kern w:val="0"/>
                <w:sz w:val="20"/>
                <w:szCs w:val="20"/>
              </w:rPr>
              <w:t>咨询电话</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bCs/>
                <w:color w:val="000000"/>
                <w:sz w:val="20"/>
                <w:szCs w:val="20"/>
              </w:rPr>
            </w:pPr>
            <w:r>
              <w:rPr>
                <w:rFonts w:ascii="Times New Roman" w:hAnsi="Times New Roman"/>
                <w:bCs/>
                <w:color w:val="000000"/>
                <w:kern w:val="0"/>
                <w:sz w:val="20"/>
                <w:szCs w:val="20"/>
              </w:rPr>
              <w:t>办理地址</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bCs/>
                <w:color w:val="000000"/>
                <w:sz w:val="20"/>
                <w:szCs w:val="20"/>
              </w:rPr>
            </w:pPr>
            <w:r>
              <w:rPr>
                <w:rFonts w:ascii="Times New Roman" w:hAnsi="Times New Roman"/>
                <w:bCs/>
                <w:color w:val="000000"/>
                <w:kern w:val="0"/>
                <w:sz w:val="20"/>
                <w:szCs w:val="20"/>
              </w:rPr>
              <w:t>办公时间</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省</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省本级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028-86957312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成都市青羊区草市街2号省政务服务大厅5楼通办窗口02号</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jc w:val="center"/>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成都市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028-86530809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成都市草市街2号一楼2-14窗口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天府新区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028-68381051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成都市天府新区天府大道南段1632号天府新区政务服务中心一楼71号窗口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028-85260670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天府大道北端18号高新国际广场A座3楼66号窗口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锦江区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028-67565532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成都市锦江区金石路166号天府宝座A座锦江区政务服务中心一楼13号窗口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青羊区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HYPERLINK "mailto:56094558@qq.com" </w:instrText>
            </w:r>
            <w:r>
              <w:rPr>
                <w:rFonts w:ascii="Times New Roman" w:hAnsi="Times New Roman"/>
                <w:color w:val="000000"/>
                <w:kern w:val="0"/>
                <w:sz w:val="20"/>
                <w:szCs w:val="20"/>
              </w:rPr>
              <w:fldChar w:fldCharType="separate"/>
            </w:r>
            <w:r>
              <w:rPr>
                <w:rFonts w:ascii="Times New Roman" w:hAnsi="Times New Roman"/>
                <w:color w:val="000000"/>
                <w:kern w:val="0"/>
                <w:sz w:val="20"/>
                <w:szCs w:val="20"/>
              </w:rPr>
              <w:t>028-81739718</w:t>
            </w:r>
            <w:r>
              <w:rPr>
                <w:rFonts w:ascii="Times New Roman" w:hAnsi="Times New Roman"/>
                <w:color w:val="000000"/>
                <w:kern w:val="0"/>
                <w:sz w:val="20"/>
                <w:szCs w:val="20"/>
              </w:rPr>
              <w:fldChar w:fldCharType="end"/>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青羊区成飞大道南段455号三楼E区41号窗口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金牛区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028-87707526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金牛区一品天下大街999号金牛市民中心1楼A1区22号窗口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武侯区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028-61012483</w:t>
            </w:r>
          </w:p>
        </w:tc>
        <w:tc>
          <w:tcPr>
            <w:tcW w:w="6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武科西五路360号（西部智谷B区）武侯区政务中心1楼2区24号窗口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028-65729030</w:t>
            </w:r>
          </w:p>
        </w:tc>
        <w:tc>
          <w:tcPr>
            <w:tcW w:w="6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成华区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028-84395913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成华区建设北路一段66号成华区政务服务中心负一楼C区31号成渝双城共建专窗口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龙泉驿区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028-88450808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龙泉驿区北泉路777号三楼A区4号窗口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青白江区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028-83680278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青白江区便民路6号政务中心2楼14号窗口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新都区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028-89396098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新都区育英路788号政务服务中心C区三楼26号窗口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温江区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028-82668570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成都市温江区海科大厦7号楼政务服务中心一楼18号窗口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双流区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028-61482239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双流区西航港街道大件路文星段289号政务服务大厅B03号窗口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郫都区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028-87932338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成都市郫都区德源北路二段555号郫都区政务中心二楼商事登记区2号窗口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简阳市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028-27163433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简阳市人民路10号二楼B03</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都江堰市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028-61929023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都江堰市银杏街道壹街社区问道东路61号政务服务大厅一楼H10窗口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彭州市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028-82076126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彭州市回龙西路18号3楼E区42号</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邛崃市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028-88795192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邛崃市凤凰大道567号政务服务中心二楼260号窗口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崇州市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028-82313202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崇州市世纪大道1000号5厅2号窗口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金堂县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028-84922663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金堂县迎宾大道一段388号县政务服务中心三楼县行政审批局综合窗口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新津区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028-82550137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新津区西创大道1616号1楼4号窗口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大邑县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028-82692052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大邑县青霞街道大邑大道379号大邑县政务中心A区二楼川渝通办窗口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蒲江县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028-88551311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蒲江县鹤山街道工业南路16号27号窗口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自贡市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0813-8213533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自贡市自流井区丹桂北大街781号（市政务服务大厅2楼川渝通办1-2号窗口）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自流井区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0813-2116768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自流井区新街同兴路505号综合楼一楼综合受理窗口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贡井区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0813-3310667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自贡市贡井区南环路326号庞大汽贸城综合楼（一楼政务服务大厅）综合出件窗口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大安区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0813-8556004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自贡市大安区北环路88号东大家具城（大安区政务中心一楼政务服务1窗口）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沿滩区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0813-3800910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自贡市沿滩区行政审批局A14号窗口（川渝通办窗口）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荣县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0813-6102786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一楼政务服务大厅商事登记审批窗口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富顺县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0813-7219843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富顺县富世街道釜江大道中段309号政务服务大楼二楼11号窗口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0813-8229026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自贡市沿滩区卫坪镇荣川路2号（川渝通办窗口）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34</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攀枝花市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0812-3375097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四川省攀枝花市仁和区三线大道69号 市政务中心4楼C区443号窗口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米易县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0812-8130769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米易县攀莲镇同和路12号1楼49号窗口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东区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0812-3509005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攀枝花市东区机场路10号学府广场2号楼1楼47号窗口（东区政务服务大厅）</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西区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0812-5566611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攀枝花市西区苏铁中路291号4楼5号窗口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盐边县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0812-8654928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盐边县桐子林镇清河东路38号4楼跨省通办综合窗口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仁和区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0812-2911220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攀枝花市仁和区联通街72号1楼31号窗口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40</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泸州市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0830-3194379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泸州市江阳区酒城大道1段2号市政务服务中心三楼3号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江阳区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0830-2612011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泸州市江阳区行政服务中心一楼C区50号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龙马潭区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0830-3703916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泸州市龙马潭区西南商贸城17区综合服务大厅15号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泸州—赤水跨省联办（川渝通办）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纳溪区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0830-4261627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纳溪区安富街道纳江路1号纳溪区审批服务中心一楼税务窗口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专窗、一楼公安窗口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专窗、一楼不动产窗口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专窗；二楼人社窗口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专窗、二楼社保窗口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专窗、二楼就业窗口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专窗、二楼医保窗口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专窗；三楼审批大厅</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专窗、三楼公积金窗口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泸县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0830-8190085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泸县酒香大道1号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合江县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0830-5253960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合江县符阳街道荔城大道198号县政务服务大楼一楼医保窗口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专窗、一楼人社窗口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专窗、二楼公安窗口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专窗、三楼税务窗口</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专窗、四楼不动产中心</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专窗、四楼公积金中心</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专窗、六楼审批大厅</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叙永县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0830-6241026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叙永县新区便民街24号行政审批局二楼E区3、4号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古蔺县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0830-7103523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泸州市古蔺县彰德街道迎宾大道865号古蔺县政务大厅一楼D区21、22号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泸州高新区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0830-2395931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泸州市江阳区二环路南二段606号泸州高新区政务服务中心一楼6号</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跨省通办（川渝通办）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49</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德阳市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0838-2557300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德阳市旌阳区松花江北路8号市政务服务中心二楼1号（社保）、二楼28号（医保）、四楼158号（市场监管）、四楼218号（卫健）、四楼211号窗口（公安出入境）</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广汉市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0838-5350351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广汉市成都路西一段政务服务中心1楼市场准入股14号窗口，社会事务2、3、4号窗口，二楼公安户籍、出入境窗口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罗江区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0838-3206782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德阳市罗江区景乐南路377号一楼审批局综合窗口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什邡市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0838-8107123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什邡市亭江东路303号市政务服务中心一楼商事登记32号窗口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中江县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0838-7250871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中江县凯江镇一环路东段618号行政集中办公区二号楼三楼工商登记审批窗口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旌阳区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0838-2514005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德阳市旌阳区松花江北路8号市政务服务中心四楼企业开办服务区</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绵竹市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0838-6900571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绵竹市苏绵大道中段21号B区3楼市场准入窗口、2楼税务12号窗口、1楼人社1-7号窗口，D区2楼公安户政3-5号窗口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56</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绵阳市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0816-2202860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绵阳市涪城区临园路东段72号7楼1号窗口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涪城区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0816-8010668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 xml:space="preserve">绵阳市涪城区高平2号二楼B区9号窗口（涪城区政务中心）     </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游仙区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0816-5037259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绵阳市游仙经济开发区南区（五里梁）东山大道南段6号政务服务中心二楼企业开办专区16号窗口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安州区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0816-4368297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绵阳市安州区银河大道西段文化广场综合大楼一楼政务中心综合业务专区6号窗口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北川羌族自治县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0816-4825836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北川羌族自治县永昌镇羊角路3号政务服务大厅3楼13号窗口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江油市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0816-3226818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江油市太平镇汇丰路北段506号，市政务服务大厅一楼8号</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梓潼县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0816-5367526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政务中心聚源首座一楼综合受理大厅3号窗口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盐亭县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0816-2833078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凤灵街道石龙大道18号2楼综合窗口7号</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三台县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0816-5282076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三台县梓州干道506号、5楼、综合窗口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平武县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0816-3561701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龙安镇冀安西路48号、平武县政务服务中心2楼综合窗口（3）</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0816-2833078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 xml:space="preserve">绵阳市经开区文武西路498号一楼大厅右边综合受理服务区2号窗口（经开区政务中心）  </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科创区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0816-6920716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绵阳市创业园街道科园路24号孵化大楼一楼52号窗口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仙海区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0816-2370016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仙海区仙海路27号1楼5号窗口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0816-2563719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绵阳高新区石桥铺东路创意联邦2号楼2楼企业服务专厅41号窗口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70</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广元市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0839-5572202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广元市万缘新区玉潭路50号广元市政务服务和公共资源交易中心B区二楼2号部门联合窗口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苍溪县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0839-5227863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广元市苍溪县陵江镇江南干道二段120号苍溪政务服务中心二楼77号综合窗口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旺苍县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0839-4222362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广元市旺苍县东河镇兴旺大道114号旺苍县政务服务中心一楼9号综合窗口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剑阁县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0839-6602529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广元市剑阁县下寺镇龙江大道22号剑门大厦裙2楼剑阁县政务服务中心3号综合窗口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青川县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0839-7208462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广元市青川县乔庄镇浙金大道中段345号青川县政务服务中心A区二楼9-10窗口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利州区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0839-5572990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广元市万缘新区玉潭路50号利州区政务服务中心C区二楼综合窗口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昭化区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0839-8724785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广元市昭化区元坝镇益光东路1号昭化区政务服务大厅二楼10号窗口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朝天区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0839-8625395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广元市朝天区龙门街26号鑫地源.首府二楼朝天区政务服务中心44号综合窗口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0839-5578802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广元市利州区下西坝明德路5号经济技术开发区政务服务中心一楼17、18号综合窗口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79</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遂宁市</w:t>
            </w: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0825-2319279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遂宁市遂州中路169号市政务服务和大数据管理局3楼7号窗口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0825-2510553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遂宁市遂州中路169号市政务服务和大数据管理局2楼6号窗口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蓬溪县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0825-5429355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蓬溪县明月街163号蓬溪行政审批局2楼10号窗口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0825-2623699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遂宁高新区春晓路铁路物流园B3-3高新行政审批局二楼政务大厅10号窗口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0825-2389001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遂宁高新区春晓路铁路物流园B3-3高新行政审批局1区1楼13号窗口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0825-2393117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遂宁市北固西路83号经开区政务大数据中心一楼15号窗口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大英县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0825-7824622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遂宁市大英县天星大道46号大英行政审批局二楼14号窗口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射洪市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0825-6690118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射洪市人民街108号政务服务中心三楼办事大厅1号窗口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0825-6623998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射洪市太和大道北段70号二楼2号窗口3号窗口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0825-6675279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射洪市人民街108号政务服务中心一楼公安局1号窗口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0825-6183759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射洪市环城西路2号附1号一楼大厅7—10号窗口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船山区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0825-2251737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遂宁市秀水东街3号2楼船山区政务服务公安窗口9号窗口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0825-2680775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遂宁市船山区秀水东街3号船山区行政审批局一楼14号窗口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安居区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0825-8660055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安居区安居大道中段312号行政审批局一楼公安窗口6号窗口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蓬溪县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0825-5435319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蓬溪县赤城镇明月街163号行政审批局一楼3号窗口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大英县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0825-7821525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大英县蓬莱镇民生路183号2楼9号窗口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0825-2230377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遂宁市北固西街83号行政服务中心二楼公安35号窗口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河东新区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0825-2668131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 xml:space="preserve">遂宁市河东新区东平大道联福家园河东公安分局公安2号窗口 </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0825-8098315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遂宁市河东新区德水南路126号河东新区行政审批局一楼16号窗口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安居区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0825-5835320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安居区遂安大道南段（2中心5馆旁边）安居行政审批局三楼5号窗口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99</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内江市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内江市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0832-2267490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内江市东兴区兰桂大道377号一厅总服务台综合科窗口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 ，</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市中区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0832-2267490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内江市市中区沱鞍路122号11号窗口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 ，</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东兴区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0832-2111855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东兴区汉安大道东段436号一楼总服务台</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隆昌县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0832-3997595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隆昌市古湖街道大北街二段14号行政审批局办事大厅三楼4号窗口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资中县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0832-5369656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内江市资中县水南镇资州大道南二段304号二楼94号窗口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威远县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0832-6181854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威远县严陵镇小河路128号政务服务大厅1楼咨询台</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0832-2210557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内江经开区汉晨路788号内江经开区政务服务大厅一楼</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0832-5858928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内江市东兴区大千路北环线西段656号一楼19号窗口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107</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乐山市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0833-2495709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市中区凤凰路中段548号三楼综合窗口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市中区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0833-2481074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市中区太白路1169号政务服务中心一楼48号窗口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五通桥区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0833-3300395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五通桥区竹根镇中心路476号西湖新居A区2幢2楼32号窗口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沙湾区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0833-3449062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沙湾区玉龙街720街2楼商事窗口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金口河区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0833-2715077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金口河区滨河路三段169号投资建设窗口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峨眉山市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0833-5529016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峨眉山市名山路东段8号三楼62号窗口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犍为县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0833-2617109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犍为县玉津镇黄旗大道1号行政审批局3楼4号窗口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井研县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0833-3738661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井研县研城街道新兴街30号政务服务大厅1楼商事登记窗口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夹江县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0833-5686659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夹江县云甘路89号行政审批服务大厅2楼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沐川县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0833-4609045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沐川县沐溪镇沐源路248号3楼商事登记窗口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峨边县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0833-5288328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峨边彝族自治县滨江路58号政务中心5楼综合窗口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马边县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0833-4512613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马边彝族自治县民建镇金叶路127号政务综合大楼2楼综合窗口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0833-2595135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乐山高新区迎宾大道6号1楼综合窗口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120</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南充市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0817-2221081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南充市顺庆区涪江路19号一楼川渝通办专窗</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顺庆区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0817-8081111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顺庆区双塔街13号火车北站广场绿地中心4号3楼3号窗口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高坪区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0817-3342138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高坪区永丰路36号政务服务中心二楼38号窗口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嘉陵区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0817-3888522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嘉陵区南湖街道嘉凤路行政审批局二楼大厅川渝通办专窗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阆中市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0817-6263073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阆中市巴都大道155号政务服务中心3楼川渝通办专窗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南部县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0817-5568678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四川省南充市南部县蜀北街道桂冠路6号3楼77号窗口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西充县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0817-4569002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西充县城北新区政务会展中心一楼（含附楼）川渝通办窗口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仪陇县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0817-7233506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南充市仪陇县新政镇春晖路五段8号川渝通办窗口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营山县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0817-8213862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营山县绥安大道66号2楼A区1号窗口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蓬安县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0817-3190588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蓬安县行政审批大厅3楼11、12号川渝通办窗口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130</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宜宾市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0831—2208067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宜宾市叙州区南岸街道叙府路西段13号宜宾市政务服务中心一楼房地关联和查询引导综合服务大厅咨询窗口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翠屏区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0831-2208134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宜宾市叙州区叙府路西段13号五楼19号窗口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0831-5419949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宜宾市高县庆符镇正大路34号恒远兴城4号楼政务中心三楼惠企政策服务窗口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江安县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0831-2622986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江安县南屏大道7号江安市民中心一楼8号综合窗口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三江新区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0831-2108338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宜宾临港经济技术开发区沙坪街道国兴大道沙坪路段9号科创A座一楼政务服务中心大厅政务服务窗口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南溪区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0831-3276589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南溪区仙源街道德公路91号政务中心4楼23号窗口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兴文县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0831-3901330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宜宾市兴文县古宋镇光明新城光明大道东段政务中心二楼二号窗口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长宁县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0831-4628827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长宁县长宁镇竹都大道二段129号二楼04号窗口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筠连县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0831-7725965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筠连镇惠民街51号县政务服务中心二楼综合窗口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珙县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0831-4083875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珙县巡场镇芙蓉大道67号(一窗受理)</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叙州区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0831-6233658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宜宾市叙州区康宁路政务中心C区三楼7号</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屏山县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0831-5722622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宜宾市屏山县金沙江大道西段139号，裙2楼政务服务窗口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142</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广安市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0826-2228567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广安市广安区建安南路459号一楼一窗受理17号窗口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广安区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0826-2605062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广安市广安区皂角路167号广安区行政审批局一楼7号窗口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前锋区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0826-2883709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广安市前锋区弘前大道350号前锋区行政审批局一楼4号窗口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邻水县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0826-3235795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邻水县鼎屏镇熙源路37号行政审批局政务服务大厅一楼1号窗口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岳池县</w:t>
            </w:r>
          </w:p>
        </w:tc>
        <w:tc>
          <w:tcPr>
            <w:tcW w:w="19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0826-5271641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广安市岳池县站前大道4号政务大厅1楼36号窗口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广安市岳池县站前大道4号政务大厅1楼37号窗口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武胜县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0826-6251339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武胜县交通街60号三楼审批大厅322号窗口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华蓥市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0826-4832196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华蓥市新华大道三段7号二楼大厅4号窗口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枣山园区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0826-2602607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广安枣山物流商贸园区枣罗街</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协兴园区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0826-2990026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广安市协兴园区佛手街48号政务服务大厅一楼1号窗口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0826-2629200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广安经开区青杠街1号政务大厅17号窗口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153</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达州市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0818-2536600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达州市通川区马踏洞新政务服务中心二楼C区投资项目综合受理窗口106号</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渠县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0818-7105088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渠县天星街道五井西路78号政务服务大厅五楼政务管理股</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开江县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0818-8191398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开江县行政审批局政务服务大厅1楼19号窗口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大竹县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0818-6252886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大竹县白塔街道福康街</w:t>
            </w:r>
            <w:r>
              <w:rPr>
                <w:rStyle w:val="14"/>
                <w:rFonts w:ascii="Times New Roman" w:hAnsi="Times New Roman"/>
                <w:sz w:val="20"/>
                <w:szCs w:val="20"/>
              </w:rPr>
              <w:t>70</w:t>
            </w:r>
            <w:r>
              <w:rPr>
                <w:rStyle w:val="13"/>
                <w:rFonts w:hint="default" w:ascii="Times New Roman" w:hAnsi="Times New Roman" w:cs="Times New Roman"/>
                <w:sz w:val="20"/>
                <w:szCs w:val="20"/>
              </w:rPr>
              <w:t>号</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万源市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0818-8616389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万源市行政审批局政务服务大厅5楼并联审批窗口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达川区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0818-5336336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达川区南国大道855号政务服务大厅4楼3号窗口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宣汉县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0818-5226739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宣汉县东乡街道学霸街3号二楼45、46、47号窗口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0818-3288220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高新区长田新区创业一街三中心办公大楼政务服务大厅一楼22号窗口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通川区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0818-2124561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达州市通川区会仙桥街55号行政审批局二楼1号窗口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162</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巴中市</w:t>
            </w: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0827-5265844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巴中经济开发区红星街</w:t>
            </w:r>
            <w:r>
              <w:rPr>
                <w:rStyle w:val="14"/>
                <w:rFonts w:ascii="Times New Roman" w:hAnsi="Times New Roman"/>
                <w:sz w:val="20"/>
                <w:szCs w:val="20"/>
              </w:rPr>
              <w:t>70</w:t>
            </w:r>
            <w:r>
              <w:rPr>
                <w:rStyle w:val="13"/>
                <w:rFonts w:hint="default" w:ascii="Times New Roman" w:hAnsi="Times New Roman" w:cs="Times New Roman"/>
                <w:sz w:val="20"/>
                <w:szCs w:val="20"/>
              </w:rPr>
              <w:t>号巴中市民之家</w:t>
            </w:r>
            <w:r>
              <w:rPr>
                <w:rStyle w:val="14"/>
                <w:rFonts w:ascii="Times New Roman" w:hAnsi="Times New Roman"/>
                <w:sz w:val="20"/>
                <w:szCs w:val="20"/>
              </w:rPr>
              <w:t>4</w:t>
            </w:r>
            <w:r>
              <w:rPr>
                <w:rStyle w:val="13"/>
                <w:rFonts w:hint="default" w:ascii="Times New Roman" w:hAnsi="Times New Roman" w:cs="Times New Roman"/>
                <w:sz w:val="20"/>
                <w:szCs w:val="20"/>
              </w:rPr>
              <w:t>号、</w:t>
            </w:r>
            <w:r>
              <w:rPr>
                <w:rStyle w:val="14"/>
                <w:rFonts w:ascii="Times New Roman" w:hAnsi="Times New Roman"/>
                <w:sz w:val="20"/>
                <w:szCs w:val="20"/>
              </w:rPr>
              <w:t>23</w:t>
            </w:r>
            <w:r>
              <w:rPr>
                <w:rStyle w:val="13"/>
                <w:rFonts w:hint="default" w:ascii="Times New Roman" w:hAnsi="Times New Roman" w:cs="Times New Roman"/>
                <w:sz w:val="20"/>
                <w:szCs w:val="20"/>
              </w:rPr>
              <w:t>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0827-5267810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巴中经济开发区红星街</w:t>
            </w:r>
            <w:r>
              <w:rPr>
                <w:rStyle w:val="14"/>
                <w:rFonts w:ascii="Times New Roman" w:hAnsi="Times New Roman"/>
                <w:sz w:val="20"/>
                <w:szCs w:val="20"/>
              </w:rPr>
              <w:t>70</w:t>
            </w:r>
            <w:r>
              <w:rPr>
                <w:rStyle w:val="13"/>
                <w:rFonts w:hint="default" w:ascii="Times New Roman" w:hAnsi="Times New Roman" w:cs="Times New Roman"/>
                <w:sz w:val="20"/>
                <w:szCs w:val="20"/>
              </w:rPr>
              <w:t>号巴中市民之家</w:t>
            </w:r>
            <w:r>
              <w:rPr>
                <w:rStyle w:val="14"/>
                <w:rFonts w:ascii="Times New Roman" w:hAnsi="Times New Roman"/>
                <w:sz w:val="20"/>
                <w:szCs w:val="20"/>
              </w:rPr>
              <w:t>135</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0827-5280183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巴中经济开发区红星街</w:t>
            </w:r>
            <w:r>
              <w:rPr>
                <w:rStyle w:val="14"/>
                <w:rFonts w:ascii="Times New Roman" w:hAnsi="Times New Roman"/>
                <w:sz w:val="20"/>
                <w:szCs w:val="20"/>
              </w:rPr>
              <w:t>70</w:t>
            </w:r>
            <w:r>
              <w:rPr>
                <w:rStyle w:val="13"/>
                <w:rFonts w:hint="default" w:ascii="Times New Roman" w:hAnsi="Times New Roman" w:cs="Times New Roman"/>
                <w:sz w:val="20"/>
                <w:szCs w:val="20"/>
              </w:rPr>
              <w:t>号巴中市民之家</w:t>
            </w:r>
            <w:r>
              <w:rPr>
                <w:rStyle w:val="14"/>
                <w:rFonts w:ascii="Times New Roman" w:hAnsi="Times New Roman"/>
                <w:sz w:val="20"/>
                <w:szCs w:val="20"/>
              </w:rPr>
              <w:t>183</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0827-5775686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巴中经济开发区红星街</w:t>
            </w:r>
            <w:r>
              <w:rPr>
                <w:rStyle w:val="14"/>
                <w:rFonts w:ascii="Times New Roman" w:hAnsi="Times New Roman"/>
                <w:sz w:val="20"/>
                <w:szCs w:val="20"/>
              </w:rPr>
              <w:t>70</w:t>
            </w:r>
            <w:r>
              <w:rPr>
                <w:rStyle w:val="13"/>
                <w:rFonts w:hint="default" w:ascii="Times New Roman" w:hAnsi="Times New Roman" w:cs="Times New Roman"/>
                <w:sz w:val="20"/>
                <w:szCs w:val="20"/>
              </w:rPr>
              <w:t>号巴中市民之家</w:t>
            </w:r>
            <w:r>
              <w:rPr>
                <w:rStyle w:val="14"/>
                <w:rFonts w:ascii="Times New Roman" w:hAnsi="Times New Roman"/>
                <w:sz w:val="20"/>
                <w:szCs w:val="20"/>
              </w:rPr>
              <w:t>148</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经开区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0827-5775654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巴中经济开发区红星街</w:t>
            </w:r>
            <w:r>
              <w:rPr>
                <w:rStyle w:val="14"/>
                <w:rFonts w:ascii="Times New Roman" w:hAnsi="Times New Roman"/>
                <w:sz w:val="20"/>
                <w:szCs w:val="20"/>
              </w:rPr>
              <w:t>70</w:t>
            </w:r>
            <w:r>
              <w:rPr>
                <w:rStyle w:val="13"/>
                <w:rFonts w:hint="default" w:ascii="Times New Roman" w:hAnsi="Times New Roman" w:cs="Times New Roman"/>
                <w:sz w:val="20"/>
                <w:szCs w:val="20"/>
              </w:rPr>
              <w:t>号巴中市民之家</w:t>
            </w:r>
            <w:r>
              <w:rPr>
                <w:rStyle w:val="14"/>
                <w:rFonts w:ascii="Times New Roman" w:hAnsi="Times New Roman"/>
                <w:sz w:val="20"/>
                <w:szCs w:val="20"/>
              </w:rPr>
              <w:t>105</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巴州区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0827-5200150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巴州区广场街</w:t>
            </w:r>
            <w:r>
              <w:rPr>
                <w:rStyle w:val="14"/>
                <w:rFonts w:ascii="Times New Roman" w:hAnsi="Times New Roman"/>
                <w:sz w:val="20"/>
                <w:szCs w:val="20"/>
              </w:rPr>
              <w:t>67</w:t>
            </w:r>
            <w:r>
              <w:rPr>
                <w:rStyle w:val="13"/>
                <w:rFonts w:hint="default" w:ascii="Times New Roman" w:hAnsi="Times New Roman" w:cs="Times New Roman"/>
                <w:sz w:val="20"/>
                <w:szCs w:val="20"/>
              </w:rPr>
              <w:t>号</w:t>
            </w:r>
            <w:r>
              <w:rPr>
                <w:rStyle w:val="14"/>
                <w:rFonts w:ascii="Times New Roman" w:hAnsi="Times New Roman"/>
                <w:sz w:val="20"/>
                <w:szCs w:val="20"/>
              </w:rPr>
              <w:t>4</w:t>
            </w:r>
            <w:r>
              <w:rPr>
                <w:rStyle w:val="13"/>
                <w:rFonts w:hint="default" w:ascii="Times New Roman" w:hAnsi="Times New Roman" w:cs="Times New Roman"/>
                <w:sz w:val="20"/>
                <w:szCs w:val="20"/>
              </w:rPr>
              <w:t>楼</w:t>
            </w:r>
            <w:r>
              <w:rPr>
                <w:rStyle w:val="14"/>
                <w:rFonts w:ascii="Times New Roman" w:hAnsi="Times New Roman"/>
                <w:sz w:val="20"/>
                <w:szCs w:val="20"/>
              </w:rPr>
              <w:t>2</w:t>
            </w:r>
            <w:r>
              <w:rPr>
                <w:rStyle w:val="13"/>
                <w:rFonts w:hint="default" w:ascii="Times New Roman" w:hAnsi="Times New Roman" w:cs="Times New Roman"/>
                <w:sz w:val="20"/>
                <w:szCs w:val="20"/>
              </w:rPr>
              <w:t>、</w:t>
            </w:r>
            <w:r>
              <w:rPr>
                <w:rStyle w:val="14"/>
                <w:rFonts w:ascii="Times New Roman" w:hAnsi="Times New Roman"/>
                <w:sz w:val="20"/>
                <w:szCs w:val="20"/>
              </w:rPr>
              <w:t>3</w:t>
            </w:r>
            <w:r>
              <w:rPr>
                <w:rStyle w:val="13"/>
                <w:rFonts w:hint="default" w:ascii="Times New Roman" w:hAnsi="Times New Roman" w:cs="Times New Roman"/>
                <w:sz w:val="20"/>
                <w:szCs w:val="20"/>
              </w:rPr>
              <w:t>、</w:t>
            </w:r>
            <w:r>
              <w:rPr>
                <w:rStyle w:val="14"/>
                <w:rFonts w:ascii="Times New Roman" w:hAnsi="Times New Roman"/>
                <w:sz w:val="20"/>
                <w:szCs w:val="20"/>
              </w:rPr>
              <w:t>5</w:t>
            </w:r>
            <w:r>
              <w:rPr>
                <w:rStyle w:val="13"/>
                <w:rFonts w:hint="default" w:ascii="Times New Roman" w:hAnsi="Times New Roman" w:cs="Times New Roman"/>
                <w:sz w:val="20"/>
                <w:szCs w:val="20"/>
              </w:rPr>
              <w:t>、</w:t>
            </w:r>
            <w:r>
              <w:rPr>
                <w:rStyle w:val="14"/>
                <w:rFonts w:ascii="Times New Roman" w:hAnsi="Times New Roman"/>
                <w:sz w:val="20"/>
                <w:szCs w:val="20"/>
              </w:rPr>
              <w:t>6</w:t>
            </w:r>
            <w:r>
              <w:rPr>
                <w:rStyle w:val="13"/>
                <w:rFonts w:hint="default" w:ascii="Times New Roman" w:hAnsi="Times New Roman" w:cs="Times New Roman"/>
                <w:sz w:val="20"/>
                <w:szCs w:val="20"/>
              </w:rPr>
              <w:t>、</w:t>
            </w:r>
            <w:r>
              <w:rPr>
                <w:rStyle w:val="14"/>
                <w:rFonts w:ascii="Times New Roman" w:hAnsi="Times New Roman"/>
                <w:sz w:val="20"/>
                <w:szCs w:val="20"/>
              </w:rPr>
              <w:t>7</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0827-5200132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巴州区广场街</w:t>
            </w:r>
            <w:r>
              <w:rPr>
                <w:rStyle w:val="14"/>
                <w:rFonts w:ascii="Times New Roman" w:hAnsi="Times New Roman"/>
                <w:sz w:val="20"/>
                <w:szCs w:val="20"/>
              </w:rPr>
              <w:t>67</w:t>
            </w:r>
            <w:r>
              <w:rPr>
                <w:rStyle w:val="13"/>
                <w:rFonts w:hint="default" w:ascii="Times New Roman" w:hAnsi="Times New Roman" w:cs="Times New Roman"/>
                <w:sz w:val="20"/>
                <w:szCs w:val="20"/>
              </w:rPr>
              <w:t>号</w:t>
            </w:r>
            <w:r>
              <w:rPr>
                <w:rStyle w:val="14"/>
                <w:rFonts w:ascii="Times New Roman" w:hAnsi="Times New Roman"/>
                <w:sz w:val="20"/>
                <w:szCs w:val="20"/>
              </w:rPr>
              <w:t>4</w:t>
            </w:r>
            <w:r>
              <w:rPr>
                <w:rStyle w:val="13"/>
                <w:rFonts w:hint="default" w:ascii="Times New Roman" w:hAnsi="Times New Roman" w:cs="Times New Roman"/>
                <w:sz w:val="20"/>
                <w:szCs w:val="20"/>
              </w:rPr>
              <w:t>楼</w:t>
            </w:r>
            <w:r>
              <w:rPr>
                <w:rStyle w:val="14"/>
                <w:rFonts w:ascii="Times New Roman" w:hAnsi="Times New Roman"/>
                <w:sz w:val="20"/>
                <w:szCs w:val="20"/>
              </w:rPr>
              <w:t>46</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0827-5200101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巴州区广场街道67号4楼49号窗口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0827-5200120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巴州区广场街道67号4楼48号窗口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恩阳区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0827-3369525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巴中市恩阳区市民之家四楼D08号窗口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0827-3366816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巴中市恩阳区工业园交管大队车管所1号窗口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0827-3369523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巴中市恩阳区市民之家四楼A03号窗口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0827-3369502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巴中市恩阳区市民之家四楼D08号窗口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平昌县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0827-6227208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平昌县同州办事处信义大道公安窗口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0827-6227578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平昌县金宝大道4段11号平昌市民之家二楼</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通江县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0827-7201714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通江县周子坪厚德路</w:t>
            </w:r>
            <w:r>
              <w:rPr>
                <w:rStyle w:val="14"/>
                <w:rFonts w:ascii="Times New Roman" w:hAnsi="Times New Roman"/>
                <w:sz w:val="20"/>
                <w:szCs w:val="20"/>
              </w:rPr>
              <w:t>6</w:t>
            </w:r>
            <w:r>
              <w:rPr>
                <w:rStyle w:val="13"/>
                <w:rFonts w:hint="default" w:ascii="Times New Roman" w:hAnsi="Times New Roman" w:cs="Times New Roman"/>
                <w:sz w:val="20"/>
                <w:szCs w:val="20"/>
              </w:rPr>
              <w:t>号</w:t>
            </w:r>
            <w:r>
              <w:rPr>
                <w:rStyle w:val="14"/>
                <w:rFonts w:ascii="Times New Roman" w:hAnsi="Times New Roman"/>
                <w:sz w:val="20"/>
                <w:szCs w:val="20"/>
              </w:rPr>
              <w:t xml:space="preserve">  6</w:t>
            </w:r>
            <w:r>
              <w:rPr>
                <w:rStyle w:val="13"/>
                <w:rFonts w:hint="default" w:ascii="Times New Roman" w:hAnsi="Times New Roman" w:cs="Times New Roman"/>
                <w:sz w:val="20"/>
                <w:szCs w:val="20"/>
              </w:rPr>
              <w:t>、</w:t>
            </w:r>
            <w:r>
              <w:rPr>
                <w:rStyle w:val="14"/>
                <w:rFonts w:ascii="Times New Roman" w:hAnsi="Times New Roman"/>
                <w:sz w:val="20"/>
                <w:szCs w:val="20"/>
              </w:rPr>
              <w:t>7</w:t>
            </w:r>
            <w:r>
              <w:rPr>
                <w:rStyle w:val="13"/>
                <w:rFonts w:hint="default" w:ascii="Times New Roman" w:hAnsi="Times New Roman" w:cs="Times New Roman"/>
                <w:sz w:val="20"/>
                <w:szCs w:val="20"/>
              </w:rPr>
              <w:t>、</w:t>
            </w:r>
            <w:r>
              <w:rPr>
                <w:rStyle w:val="14"/>
                <w:rFonts w:ascii="Times New Roman" w:hAnsi="Times New Roman"/>
                <w:sz w:val="20"/>
                <w:szCs w:val="20"/>
              </w:rPr>
              <w:t>8</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0827-7230979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通江县壁州街道石牛大道</w:t>
            </w:r>
            <w:r>
              <w:rPr>
                <w:rStyle w:val="14"/>
                <w:rFonts w:ascii="Times New Roman" w:hAnsi="Times New Roman"/>
                <w:sz w:val="20"/>
                <w:szCs w:val="20"/>
              </w:rPr>
              <w:t>407</w:t>
            </w:r>
            <w:r>
              <w:rPr>
                <w:rStyle w:val="13"/>
                <w:rFonts w:hint="default" w:ascii="Times New Roman" w:hAnsi="Times New Roman" w:cs="Times New Roman"/>
                <w:sz w:val="20"/>
                <w:szCs w:val="20"/>
              </w:rPr>
              <w:t>号政务大厅</w:t>
            </w:r>
            <w:r>
              <w:rPr>
                <w:rStyle w:val="14"/>
                <w:rFonts w:ascii="Times New Roman" w:hAnsi="Times New Roman"/>
                <w:sz w:val="20"/>
                <w:szCs w:val="20"/>
              </w:rPr>
              <w:t xml:space="preserve">2 </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0827-7222535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通江县壁州街道石牛大道407号政务大厅37号窗口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0821-7232179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通江县壁州街道石牛大道407号政务大厅号15窗口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0827-7223934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通江县壁州街道石牛大道407号政务大厅7号窗口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0827-7237951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通江县壁州街道石牛大道407号政务大厅33号窗口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0827-7221279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通江县壁州街道石牛大道407号政务大厅21号窗口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0827-7211338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通江县壁州街道石牛大道407号政务大厅5号窗口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南江县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0827-8269840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南江县光雾山大道朝阳中段</w:t>
            </w:r>
            <w:r>
              <w:rPr>
                <w:rStyle w:val="14"/>
                <w:rFonts w:ascii="Times New Roman" w:hAnsi="Times New Roman"/>
                <w:sz w:val="20"/>
                <w:szCs w:val="20"/>
              </w:rPr>
              <w:t>168</w:t>
            </w:r>
            <w:r>
              <w:rPr>
                <w:rStyle w:val="13"/>
                <w:rFonts w:hint="default" w:ascii="Times New Roman" w:hAnsi="Times New Roman" w:cs="Times New Roman"/>
                <w:sz w:val="20"/>
                <w:szCs w:val="20"/>
              </w:rPr>
              <w:t>号政务大厅三楼出入境窗口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0827-8266516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南江县光雾山大道朝阳中段</w:t>
            </w:r>
            <w:r>
              <w:rPr>
                <w:rStyle w:val="14"/>
                <w:rFonts w:ascii="Times New Roman" w:hAnsi="Times New Roman"/>
                <w:sz w:val="20"/>
                <w:szCs w:val="20"/>
              </w:rPr>
              <w:t>168</w:t>
            </w:r>
            <w:r>
              <w:rPr>
                <w:rStyle w:val="13"/>
                <w:rFonts w:hint="default" w:ascii="Times New Roman" w:hAnsi="Times New Roman" w:cs="Times New Roman"/>
                <w:sz w:val="20"/>
                <w:szCs w:val="20"/>
              </w:rPr>
              <w:t>号政务大厅三楼</w:t>
            </w:r>
            <w:r>
              <w:rPr>
                <w:rStyle w:val="14"/>
                <w:rFonts w:ascii="Times New Roman" w:hAnsi="Times New Roman"/>
                <w:sz w:val="20"/>
                <w:szCs w:val="20"/>
              </w:rPr>
              <w:t>55</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0827-8268657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南江县光雾山大道城庙段807号一楼车管所大厅</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13308272569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南江县光雾山大道朝阳中段</w:t>
            </w:r>
            <w:r>
              <w:rPr>
                <w:rStyle w:val="14"/>
                <w:rFonts w:ascii="Times New Roman" w:hAnsi="Times New Roman"/>
                <w:sz w:val="20"/>
                <w:szCs w:val="20"/>
              </w:rPr>
              <w:t>168</w:t>
            </w:r>
            <w:r>
              <w:rPr>
                <w:rStyle w:val="13"/>
                <w:rFonts w:hint="default" w:ascii="Times New Roman" w:hAnsi="Times New Roman" w:cs="Times New Roman"/>
                <w:sz w:val="20"/>
                <w:szCs w:val="20"/>
              </w:rPr>
              <w:t>号政务大厅三楼</w:t>
            </w:r>
            <w:r>
              <w:rPr>
                <w:rStyle w:val="14"/>
                <w:rFonts w:ascii="Times New Roman" w:hAnsi="Times New Roman"/>
                <w:sz w:val="20"/>
                <w:szCs w:val="20"/>
              </w:rPr>
              <w:t>48</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0827-8221652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Style w:val="13"/>
                <w:rFonts w:hint="default" w:ascii="Times New Roman" w:hAnsi="Times New Roman" w:cs="Times New Roman"/>
                <w:sz w:val="20"/>
                <w:szCs w:val="20"/>
              </w:rPr>
              <w:t>南江县光雾山大道朝阳中段</w:t>
            </w:r>
            <w:r>
              <w:rPr>
                <w:rStyle w:val="14"/>
                <w:rFonts w:ascii="Times New Roman" w:hAnsi="Times New Roman"/>
                <w:sz w:val="20"/>
                <w:szCs w:val="20"/>
              </w:rPr>
              <w:t>168</w:t>
            </w:r>
            <w:r>
              <w:rPr>
                <w:rStyle w:val="13"/>
                <w:rFonts w:hint="default" w:ascii="Times New Roman" w:hAnsi="Times New Roman" w:cs="Times New Roman"/>
                <w:sz w:val="20"/>
                <w:szCs w:val="20"/>
              </w:rPr>
              <w:t>号政务大厅二楼</w:t>
            </w:r>
            <w:r>
              <w:rPr>
                <w:rStyle w:val="14"/>
                <w:rFonts w:ascii="Times New Roman" w:hAnsi="Times New Roman"/>
                <w:sz w:val="20"/>
                <w:szCs w:val="20"/>
              </w:rPr>
              <w:t>2</w:t>
            </w:r>
            <w:r>
              <w:rPr>
                <w:rStyle w:val="13"/>
                <w:rFonts w:hint="default" w:ascii="Times New Roman" w:hAnsi="Times New Roman" w:cs="Times New Roman"/>
                <w:sz w:val="20"/>
                <w:szCs w:val="20"/>
              </w:rPr>
              <w:t>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190</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雅安市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0835-2229415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雅安市雨城区雅州大道456号雅安市政务服务中心A区1楼6号综合窗口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天全县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0835-7220549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天全县洪川北路1号广播影视大楼2楼综合窗口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石棉县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0835-8889639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石棉县向东路131号2楼A-04综合窗口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雨城区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0835-2236289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雅安市雨城区雅州大道456号雨城区政务服务中心A区2楼综合窗口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宝兴县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0835-6821712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宝兴县两河街316号第二行政中心2楼19号窗口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汉源县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0835-4228972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雅安市汉源县富林大道二段130号一楼115号窗口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名山区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0835-3235415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雅安市名山区蒙阳街道惠民路2号政务服务中心2楼59号窗口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芦山县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0835-6524246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芦山县政务大厅1楼综合窗口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荥经县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0835-7626136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荥经县政务服务中心二楼202窗口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199</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眉山市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028-38110578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眉山市东坡区苏源路400号三楼综合受理窗口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东坡区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028-38119434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眉山市东坡区黄州中路136号二楼综合受理窗口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彭山区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028-37658035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眉山市彭山区李密大道二段201号一楼综合受理窗口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仁寿县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028-36295800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 xml:space="preserve">仁寿县怀仁街道仁寿大道二段47号四楼企业开办专窗    </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洪雅县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028-38877766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洪雅瓦屋山大道北段128号市民中心一楼综合受理窗口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丹棱县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028-37209488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眉山市丹棱县外西街6号三楼综合受理窗口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青神县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028-38860097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眉山市青神县鸿化路北段198号三楼综合受理窗口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天府新区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028-36333111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眉山市仁寿县视高街道中建大道二段八号市民中心三楼企业一站式服务窗口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207</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资阳市</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市本级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028-26115623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资阳市雁江区娇子大道二段102号市政务服务中心一楼19号窗口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雁江区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028-26920031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资阳市雁江区正兴街209号雁江区政务服务大厅一楼E09号窗口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209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安岳县</w:t>
            </w:r>
          </w:p>
        </w:tc>
        <w:tc>
          <w:tcPr>
            <w:tcW w:w="19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028-24536505</w:t>
            </w:r>
          </w:p>
        </w:tc>
        <w:tc>
          <w:tcPr>
            <w:tcW w:w="6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安岳县岳阳镇广场路4号一楼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19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6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乐至县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028-23250881</w:t>
            </w:r>
          </w:p>
        </w:tc>
        <w:tc>
          <w:tcPr>
            <w:tcW w:w="6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乐至县帅乡大道196号1楼8号窗口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028-23250881</w:t>
            </w:r>
          </w:p>
        </w:tc>
        <w:tc>
          <w:tcPr>
            <w:tcW w:w="6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高新区</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028-26653205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资阳市雁江区外环路西三段222号1栋2号门01、02号窗口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214</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阿坝州</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州本级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0837-2831755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马尔康市团结街103号一楼1号窗口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马尔康市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0837-2831060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马尔康市马江街24号二楼25号窗口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若尔盖县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0837-2284763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若尔盖县达扎寺镇商业街11号附1号一楼2号窗口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汶川县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0837-6332284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汶川县威州镇东街56号一楼1号窗口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下午14:30-17:30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壤塘县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0837-2377191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壤塘县罗吾塘中街90号1号窗口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219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茂县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0837-7425811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茂县西羌大道政府办公楼B区一楼1号窗口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上午9:15-12:00，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下午13:00-16:45</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下午13:00-16:30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九寨沟县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0837-7731533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九寨沟县九寨大道33号二楼3号窗口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黑水县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0837-6721135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黑水县芦花镇彩林路1号一楼综合窗口1号</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下午13:00-16:30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下午13:00-16:30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金川县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0837-2524989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金川县沐林二办公区政务大厅二楼综合窗口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阿坝县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0837-2481909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阿坝县德吉路13号政务大厅一楼综合窗口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松潘县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0837-7232551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松潘县政务服务大厅A区一楼 3号窗口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理县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0837-6822354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理县红叶大道3一26号政务服务大厅一楼综合窗口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红原县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0837-2882987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红原县邛溪镇崇唐巷13号政务服务大厅楼1号窗口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小金县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0837-2783009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小金县新城区政务中心一楼1号窗口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上午9:00-16:00（中午30分钟工作餐时间）</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228</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甘孜州</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州本级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0836-2826432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甘孜州康定市炉城镇工商大厦413室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229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稻城县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0836-6961995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稻城县金珠镇亚丁路三段7号2楼202室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泸定县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0836-3151775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泸定县泸桥镇上田坝新城政务中心一楼大厅121室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下午14:00-17:00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雅江县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0836-5125686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雅江县木雅广场2栋4501室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下午14:30-17:30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色达县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0836-8525938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色达县金马大道东段6号政务中心2楼综合办公室208室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九龙县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0836-3321496</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九龙县呷尔镇入城大道24号1栋1单元8楼1号8808室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道孚县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0836-7121432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甘孜州道孚县鲜水镇解放东街46号二楼201室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下午15:30-18:30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康定市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0836-2874229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甘孜州康定市炉城镇沿河东路水井公寓4楼401室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 新龙县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0836-8125505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甘孜州新龙县如龙镇人民路90号102室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甘孜县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0836-7526012</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甘孜县格萨尔王城穆姜仁钦达鲁18-2寨子101室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下午13:00-16:00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下午13:00-16:00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炉霍县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0836-7326805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炉霍县新都镇沿河西街5号县政务中心二楼202室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239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白玉县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0836-8328319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甘孜州白玉县建设镇河西中街40号二楼201室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巴塘县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0836-5624179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甘孜州巴塘县金弦子大道374号二楼201室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石渠县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0836-8624963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甘孜州石渠县恩康街157号一楼105室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上午9:00-11:30，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 xml:space="preserve">下午14:30-17:30 </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上午9:30-11:30，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乡城县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0836-5823199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乡城县香巴拉镇巴姆北路26号二楼202室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下午15:30-18:30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丹巴县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0836-3523095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甘孜州丹巴县章谷镇五里牌新区政府综合大楼南楼3楼301室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得荣县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0836-5921855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得荣县河西上街12号三楼303室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德格县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0836-8227090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甘孜州德格县更庆镇茶马上街286号1楼104室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上午9:00-11:30，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 xml:space="preserve">下午14:30-17:30 </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上午9:30-11:30，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下午14:00-17:00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理塘县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0836-5332521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理塘县高城镇建设路2号场坝审批局办公楼201室</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夏季: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下午15:00-18:00</w:t>
            </w:r>
            <w:r>
              <w:rPr>
                <w:rFonts w:ascii="Times New Roman" w:hAnsi="Times New Roman"/>
                <w:color w:val="000000"/>
                <w:kern w:val="0"/>
                <w:sz w:val="20"/>
                <w:szCs w:val="20"/>
              </w:rPr>
              <w:br w:type="textWrapping"/>
            </w:r>
            <w:r>
              <w:rPr>
                <w:rFonts w:ascii="Times New Roman" w:hAnsi="Times New Roman"/>
                <w:color w:val="000000"/>
                <w:kern w:val="0"/>
                <w:sz w:val="20"/>
                <w:szCs w:val="20"/>
              </w:rPr>
              <w:t>冬季: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247</w:t>
            </w:r>
          </w:p>
        </w:tc>
        <w:tc>
          <w:tcPr>
            <w:tcW w:w="1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凉山州</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州本级</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0834-2175055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凉山州西昌市航天大道三段六号一楼综合受理大厅1至8号窗口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西昌市</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0834-2161234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西昌市政务服务大厅（凉山民族体育场）C1厅</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249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德昌县</w:t>
            </w:r>
          </w:p>
        </w:tc>
        <w:tc>
          <w:tcPr>
            <w:tcW w:w="195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0834-5281979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德昌县政务服务中心1楼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户籍窗口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德昌县政务服务中心2楼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户籍窗口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18"/>
                <w:szCs w:val="18"/>
              </w:rPr>
            </w:pPr>
            <w:r>
              <w:rPr>
                <w:rFonts w:ascii="Times New Roman" w:hAnsi="Times New Roman"/>
                <w:color w:val="000000"/>
                <w:kern w:val="0"/>
                <w:sz w:val="18"/>
                <w:szCs w:val="18"/>
              </w:rPr>
              <w:t>251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18"/>
                <w:szCs w:val="18"/>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18"/>
                <w:szCs w:val="18"/>
              </w:rPr>
            </w:pPr>
            <w:r>
              <w:rPr>
                <w:rFonts w:ascii="Times New Roman" w:hAnsi="Times New Roman"/>
                <w:color w:val="000000"/>
                <w:kern w:val="0"/>
                <w:sz w:val="18"/>
                <w:szCs w:val="18"/>
              </w:rPr>
              <w:t>盐源县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18"/>
                <w:szCs w:val="18"/>
              </w:rPr>
            </w:pPr>
            <w:r>
              <w:rPr>
                <w:rFonts w:ascii="Times New Roman" w:hAnsi="Times New Roman"/>
                <w:color w:val="000000"/>
                <w:kern w:val="0"/>
                <w:sz w:val="18"/>
                <w:szCs w:val="18"/>
              </w:rPr>
              <w:t>0834-6367197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18"/>
                <w:szCs w:val="18"/>
              </w:rPr>
            </w:pPr>
            <w:r>
              <w:rPr>
                <w:rFonts w:ascii="Times New Roman" w:hAnsi="Times New Roman"/>
                <w:color w:val="000000"/>
                <w:kern w:val="0"/>
                <w:sz w:val="18"/>
                <w:szCs w:val="18"/>
              </w:rPr>
              <w:t>凉山州盐源县太安中街10号政务服务管理局综合窗口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18"/>
                <w:szCs w:val="18"/>
              </w:rPr>
            </w:pPr>
            <w:r>
              <w:rPr>
                <w:rFonts w:ascii="Times New Roman" w:hAnsi="Times New Roman"/>
                <w:color w:val="000000"/>
                <w:kern w:val="0"/>
                <w:sz w:val="18"/>
                <w:szCs w:val="18"/>
              </w:rPr>
              <w:t>上午8:30-12:00，</w:t>
            </w:r>
          </w:p>
          <w:p>
            <w:pPr>
              <w:widowControl w:val="0"/>
              <w:adjustRightInd w:val="0"/>
              <w:snapToGrid w:val="0"/>
              <w:spacing w:line="240" w:lineRule="auto"/>
              <w:jc w:val="left"/>
              <w:textAlignment w:val="center"/>
              <w:rPr>
                <w:rFonts w:ascii="Times New Roman" w:hAnsi="Times New Roman"/>
                <w:color w:val="000000"/>
                <w:sz w:val="18"/>
                <w:szCs w:val="18"/>
              </w:rPr>
            </w:pPr>
            <w:r>
              <w:rPr>
                <w:rFonts w:ascii="Times New Roman" w:hAnsi="Times New Roman"/>
                <w:color w:val="000000"/>
                <w:kern w:val="0"/>
                <w:sz w:val="18"/>
                <w:szCs w:val="18"/>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0834-6367197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凉山州盐源县太安中街10号政务服务管理局综合窗口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0834-6367197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凉山州盐源县太安中街10号政务服务管理局综合窗口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会理县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0834-5698689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凉山州会理县滨河路523号3楼公安户籍窗口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0834-5698689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凉山州会理县滨河路523号3楼公安户籍窗口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0834-5698423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凉山州会理县滨河路523号3楼市场监管窗口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0834-5698423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凉山州会理县滨河路523号3楼市场监管窗口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会东县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0834-5421537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凉山州会东县金江新区兴业街1号政务中心二楼综合窗口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259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宁南县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0834-4575178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凉山州宁南县披砂镇南丝路46号五幢二楼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冕宁县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0834-6727979</w:t>
            </w:r>
          </w:p>
        </w:tc>
        <w:tc>
          <w:tcPr>
            <w:tcW w:w="6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凉山州冕宁县政务中心1楼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0834-6731996</w:t>
            </w:r>
          </w:p>
        </w:tc>
        <w:tc>
          <w:tcPr>
            <w:tcW w:w="6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普格县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0834-4773095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凉山州普格县中心街37号三楼督查督办股</w:t>
            </w:r>
            <w:r>
              <w:rPr>
                <w:rFonts w:ascii="Times New Roman" w:hAnsi="Times New Roman"/>
                <w:color w:val="000000"/>
                <w:kern w:val="0"/>
                <w:sz w:val="20"/>
                <w:szCs w:val="20"/>
              </w:rPr>
              <w:br w:type="textWrapping"/>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专窗窗口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上午8:30-11:30，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布拖县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0834-8533585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凉山州布拖县九噶路北段70号政务中心1楼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上午8:30-11:30，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昭觉县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0834-8334125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凉山州昭觉县新城镇人民西路3号政务中心2楼综合窗口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金阳县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0834-8738879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凉山州金阳县天地坝镇西街1号政务服务管理局一楼B厅社保窗口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0834-8733167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凉山州金阳县天地坝镇西街1号政务服务管理局一楼A厅公安窗口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18113220224</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凉山州金阳县天地坝镇西街1号政务服务管理局一楼A厅城建窗口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15378502698</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凉山州金阳县天地坝镇西街1号政务服务管理局一楼A厅自然资源窗口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269</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15283423600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凉山州金阳县天地坝镇西街1号政务服务管理局一楼A厅卫健窗口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270</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18228707945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凉山州金阳县天地坝镇西街1号政务服务管理局一楼A厅市场监督管理窗口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271</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雷波县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0834-8820855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凉山州雷波县锦城镇平安路262号二楼川渝通办综合窗口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上午9:00-12:00，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下午13:30-17:00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272</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美姑县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0834-8241691</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凉山州美姑县巴普镇城北路138号（政务大厅）综合窗口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上午8:30-11:30，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下午14:30-17:00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273</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甘洛县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0834-7826593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凉山州甘洛县河东新区1号政务服务中心三楼1—4号综合窗口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274</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越西县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19960295003</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凉山州越西县政务服务中心二楼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上午8:30-11:30，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下午14:30-17:10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275</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喜德县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0834-7444117</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凉山州喜德县政务大厅1楼</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川渝通办</w:t>
            </w:r>
            <w:r>
              <w:rPr>
                <w:rFonts w:hint="eastAsia" w:ascii="Times New Roman" w:hAnsi="Times New Roman"/>
                <w:color w:val="000000"/>
                <w:kern w:val="0"/>
                <w:sz w:val="20"/>
                <w:szCs w:val="20"/>
                <w:lang w:eastAsia="zh-CN"/>
              </w:rPr>
              <w:t>”</w:t>
            </w:r>
            <w:r>
              <w:rPr>
                <w:rFonts w:ascii="Times New Roman" w:hAnsi="Times New Roman"/>
                <w:color w:val="000000"/>
                <w:kern w:val="0"/>
                <w:sz w:val="20"/>
                <w:szCs w:val="20"/>
              </w:rPr>
              <w:t>综合窗口</w:t>
            </w:r>
          </w:p>
        </w:tc>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上午8:30-12:00，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276</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rPr>
                <w:rFonts w:ascii="Times New Roman" w:hAnsi="Times New Roman"/>
                <w:color w:val="000000"/>
                <w:sz w:val="20"/>
                <w:szCs w:val="20"/>
              </w:rPr>
            </w:pPr>
          </w:p>
        </w:tc>
        <w:tc>
          <w:tcPr>
            <w:tcW w:w="20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木里县</w:t>
            </w: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0834-3880475</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凉山州木里县乔瓦镇扎昌街286号木里县政务服务大厅二楼公安窗口</w:t>
            </w:r>
          </w:p>
        </w:tc>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上午8:30-11:30，</w:t>
            </w:r>
          </w:p>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下午14:30-17:30</w:t>
            </w: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color w:val="000000"/>
                <w:sz w:val="20"/>
                <w:szCs w:val="20"/>
              </w:rPr>
            </w:pPr>
            <w:r>
              <w:rPr>
                <w:rFonts w:ascii="Times New Roman" w:hAnsi="Times New Roman"/>
                <w:color w:val="000000"/>
                <w:kern w:val="0"/>
                <w:sz w:val="20"/>
                <w:szCs w:val="20"/>
              </w:rPr>
              <w:t>277</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0834-6523119</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凉山州木里县乔瓦镇扎昌街286号木里县政务服务大厅二楼市场监管局窗口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r>
        <w:tblPrEx>
          <w:tblCellMar>
            <w:top w:w="0" w:type="dxa"/>
            <w:left w:w="0" w:type="dxa"/>
            <w:bottom w:w="0" w:type="dxa"/>
            <w:right w:w="0" w:type="dxa"/>
          </w:tblCellMar>
        </w:tblPrEx>
        <w:trPr>
          <w:trHeight w:val="340" w:hRule="atLeast"/>
          <w:jc w:val="center"/>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center"/>
              <w:rPr>
                <w:rFonts w:ascii="Times New Roman" w:hAnsi="Times New Roman"/>
                <w:color w:val="000000"/>
                <w:sz w:val="20"/>
                <w:szCs w:val="20"/>
              </w:rPr>
            </w:pPr>
            <w:r>
              <w:rPr>
                <w:rFonts w:ascii="Times New Roman" w:hAnsi="Times New Roman"/>
                <w:color w:val="000000"/>
                <w:kern w:val="0"/>
                <w:sz w:val="20"/>
                <w:szCs w:val="20"/>
              </w:rPr>
              <w:t>278</w:t>
            </w:r>
          </w:p>
        </w:tc>
        <w:tc>
          <w:tcPr>
            <w:tcW w:w="1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Times New Roman" w:hAnsi="Times New Roman"/>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Times New Roman" w:hAnsi="Times New Roman"/>
                <w:color w:val="000000"/>
                <w:sz w:val="20"/>
                <w:szCs w:val="20"/>
              </w:rPr>
            </w:pPr>
          </w:p>
        </w:tc>
        <w:tc>
          <w:tcPr>
            <w:tcW w:w="19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0834-6922010</w:t>
            </w:r>
          </w:p>
        </w:tc>
        <w:tc>
          <w:tcPr>
            <w:tcW w:w="6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line="240" w:lineRule="auto"/>
              <w:jc w:val="left"/>
              <w:textAlignment w:val="center"/>
              <w:rPr>
                <w:rFonts w:ascii="Times New Roman" w:hAnsi="Times New Roman"/>
                <w:color w:val="000000"/>
                <w:sz w:val="20"/>
                <w:szCs w:val="20"/>
              </w:rPr>
            </w:pPr>
            <w:r>
              <w:rPr>
                <w:rFonts w:ascii="Times New Roman" w:hAnsi="Times New Roman"/>
                <w:color w:val="000000"/>
                <w:kern w:val="0"/>
                <w:sz w:val="20"/>
                <w:szCs w:val="20"/>
              </w:rPr>
              <w:t>凉山州木里县乔瓦镇扎昌街286号木里县政务服务大厅一楼医保窗口</w:t>
            </w:r>
          </w:p>
        </w:tc>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Times New Roman" w:hAnsi="Times New Roman"/>
                <w:color w:val="000000"/>
                <w:sz w:val="20"/>
                <w:szCs w:val="20"/>
              </w:rPr>
            </w:pPr>
          </w:p>
        </w:tc>
      </w:tr>
    </w:tbl>
    <w:p>
      <w:pPr>
        <w:spacing w:line="560" w:lineRule="exact"/>
        <w:rPr>
          <w:rFonts w:ascii="Times New Roman" w:hAnsi="Times New Roman"/>
          <w:sz w:val="20"/>
          <w:szCs w:val="20"/>
        </w:rPr>
        <w:sectPr>
          <w:footerReference r:id="rId4" w:type="default"/>
          <w:pgSz w:w="16838" w:h="11906" w:orient="landscape"/>
          <w:pgMar w:top="1587" w:right="2098" w:bottom="1474" w:left="1984" w:header="850" w:footer="992" w:gutter="0"/>
          <w:pgNumType w:fmt="numberInDash"/>
          <w:cols w:space="0" w:num="1"/>
          <w:rtlGutter w:val="0"/>
          <w:docGrid w:linePitch="312" w:charSpace="0"/>
        </w:sectPr>
      </w:pPr>
    </w:p>
    <w:p>
      <w:pPr>
        <w:pStyle w:val="4"/>
        <w:jc w:val="left"/>
        <w:rPr>
          <w:rFonts w:ascii="Times New Roman" w:hAnsi="Times New Roman"/>
          <w:vanish/>
        </w:rPr>
      </w:pPr>
    </w:p>
    <w:sectPr>
      <w:pgSz w:w="11906" w:h="16838"/>
      <w:pgMar w:top="2098" w:right="1474" w:bottom="1984" w:left="1587" w:header="850"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
    <w:altName w:val="黑体"/>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2681605</wp:posOffset>
              </wp:positionH>
              <wp:positionV relativeFrom="paragraph">
                <wp:posOffset>-719455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1">
                      <a:spAutoFit/>
                    </wps:bodyPr>
                  </wps:wsp>
                </a:graphicData>
              </a:graphic>
            </wp:anchor>
          </w:drawing>
        </mc:Choice>
        <mc:Fallback>
          <w:pict>
            <v:shape id="_x0000_s1026" o:spid="_x0000_s1026" o:spt="202" type="#_x0000_t202" style="position:absolute;left:0pt;margin-left:211.15pt;margin-top:-56.65pt;height:144pt;width:144pt;mso-position-horizontal-relative:margin;mso-wrap-style:none;z-index:251661312;mso-width-relative:page;mso-height-relative:page;" filled="f" stroked="f" coordsize="21600,21600" o:gfxdata="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MbQDdcAAAAMAQAADwAAAAAAAAABACAAAAAiAAAAZHJzL2Rv&#10;d25yZXYueG1sUEsBAhQAFAAAAAgAh07iQMtOVWXJAQAAmwMAAA4AAAAAAAAAAQAgAAAAJgEAAGRy&#10;cy9lMm9Eb2MueG1sUEsFBgAAAAAGAAYAWQEAAGEFA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6"/>
                    </w:pP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雪">
    <w15:presenceInfo w15:providerId="WPS Office" w15:userId="809986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9"/>
    <w:rsid w:val="00000614"/>
    <w:rsid w:val="00105FB6"/>
    <w:rsid w:val="002C4389"/>
    <w:rsid w:val="007513C6"/>
    <w:rsid w:val="009558B1"/>
    <w:rsid w:val="00A426A9"/>
    <w:rsid w:val="00A941D6"/>
    <w:rsid w:val="00C03E08"/>
    <w:rsid w:val="00C17006"/>
    <w:rsid w:val="00C4545E"/>
    <w:rsid w:val="01046D7D"/>
    <w:rsid w:val="01296258"/>
    <w:rsid w:val="012F2AB7"/>
    <w:rsid w:val="01C10046"/>
    <w:rsid w:val="02413E1D"/>
    <w:rsid w:val="0278503C"/>
    <w:rsid w:val="032C37AB"/>
    <w:rsid w:val="03A3554C"/>
    <w:rsid w:val="03CC1EB2"/>
    <w:rsid w:val="03ED6C00"/>
    <w:rsid w:val="04346689"/>
    <w:rsid w:val="043D5320"/>
    <w:rsid w:val="0473223A"/>
    <w:rsid w:val="05362E38"/>
    <w:rsid w:val="05381C86"/>
    <w:rsid w:val="05A77DF7"/>
    <w:rsid w:val="05C95B53"/>
    <w:rsid w:val="0621513D"/>
    <w:rsid w:val="06457D41"/>
    <w:rsid w:val="06762DCE"/>
    <w:rsid w:val="06A14DE5"/>
    <w:rsid w:val="06AC01C1"/>
    <w:rsid w:val="07634C4A"/>
    <w:rsid w:val="07762C42"/>
    <w:rsid w:val="07D01B7A"/>
    <w:rsid w:val="07E10490"/>
    <w:rsid w:val="08060B50"/>
    <w:rsid w:val="081F3CF3"/>
    <w:rsid w:val="0828251F"/>
    <w:rsid w:val="084A17AE"/>
    <w:rsid w:val="089D7808"/>
    <w:rsid w:val="08A23EC8"/>
    <w:rsid w:val="08DC3079"/>
    <w:rsid w:val="08E7755B"/>
    <w:rsid w:val="08EF70D5"/>
    <w:rsid w:val="08FE5D3C"/>
    <w:rsid w:val="09491596"/>
    <w:rsid w:val="095E72D5"/>
    <w:rsid w:val="09DB3CFA"/>
    <w:rsid w:val="09F5660F"/>
    <w:rsid w:val="0A136E42"/>
    <w:rsid w:val="0A4D6417"/>
    <w:rsid w:val="0A5F10D2"/>
    <w:rsid w:val="0A752C52"/>
    <w:rsid w:val="0A8D6DF7"/>
    <w:rsid w:val="0A9A6588"/>
    <w:rsid w:val="0ACE143F"/>
    <w:rsid w:val="0B894658"/>
    <w:rsid w:val="0B9E029E"/>
    <w:rsid w:val="0BBF710F"/>
    <w:rsid w:val="0BF171B0"/>
    <w:rsid w:val="0C48368F"/>
    <w:rsid w:val="0C6D11C0"/>
    <w:rsid w:val="0C7521A4"/>
    <w:rsid w:val="0C9B56C7"/>
    <w:rsid w:val="0CAC1F96"/>
    <w:rsid w:val="0CD40461"/>
    <w:rsid w:val="0CE66F39"/>
    <w:rsid w:val="0CF14AA1"/>
    <w:rsid w:val="0CFF0A43"/>
    <w:rsid w:val="0D17736C"/>
    <w:rsid w:val="0D500B98"/>
    <w:rsid w:val="0DAA1271"/>
    <w:rsid w:val="0DE23AB1"/>
    <w:rsid w:val="0E260ED7"/>
    <w:rsid w:val="0E5320C0"/>
    <w:rsid w:val="0EE23012"/>
    <w:rsid w:val="0F9C5FF8"/>
    <w:rsid w:val="0FB9544D"/>
    <w:rsid w:val="10A765AA"/>
    <w:rsid w:val="11002372"/>
    <w:rsid w:val="110110B6"/>
    <w:rsid w:val="111A4256"/>
    <w:rsid w:val="112210D1"/>
    <w:rsid w:val="113716D8"/>
    <w:rsid w:val="117D1A3D"/>
    <w:rsid w:val="11B008D0"/>
    <w:rsid w:val="12342FD6"/>
    <w:rsid w:val="12444134"/>
    <w:rsid w:val="12836D9F"/>
    <w:rsid w:val="12865ADA"/>
    <w:rsid w:val="12A303C1"/>
    <w:rsid w:val="12B044C0"/>
    <w:rsid w:val="12B13726"/>
    <w:rsid w:val="12C97CC4"/>
    <w:rsid w:val="13284796"/>
    <w:rsid w:val="13586A43"/>
    <w:rsid w:val="137E3267"/>
    <w:rsid w:val="139E2619"/>
    <w:rsid w:val="13A517BE"/>
    <w:rsid w:val="13EE0038"/>
    <w:rsid w:val="13FB1457"/>
    <w:rsid w:val="14817C94"/>
    <w:rsid w:val="14E96048"/>
    <w:rsid w:val="15124DA7"/>
    <w:rsid w:val="15227C7C"/>
    <w:rsid w:val="152867C3"/>
    <w:rsid w:val="156B27B7"/>
    <w:rsid w:val="157A29AF"/>
    <w:rsid w:val="15A30CE9"/>
    <w:rsid w:val="15CD55ED"/>
    <w:rsid w:val="15DA41EF"/>
    <w:rsid w:val="15DD0BD8"/>
    <w:rsid w:val="15EF3DDD"/>
    <w:rsid w:val="16355F9B"/>
    <w:rsid w:val="168351D4"/>
    <w:rsid w:val="16BE447A"/>
    <w:rsid w:val="16BE5822"/>
    <w:rsid w:val="16D20A13"/>
    <w:rsid w:val="175B0A61"/>
    <w:rsid w:val="176C0FAA"/>
    <w:rsid w:val="176C2B17"/>
    <w:rsid w:val="17CA1910"/>
    <w:rsid w:val="18226684"/>
    <w:rsid w:val="18802B73"/>
    <w:rsid w:val="1A1C7B10"/>
    <w:rsid w:val="1A911E75"/>
    <w:rsid w:val="1AB9674D"/>
    <w:rsid w:val="1AE5458A"/>
    <w:rsid w:val="1AE569BE"/>
    <w:rsid w:val="1B9C000A"/>
    <w:rsid w:val="1BF76D6E"/>
    <w:rsid w:val="1C0340A6"/>
    <w:rsid w:val="1C4A0057"/>
    <w:rsid w:val="1C603D0D"/>
    <w:rsid w:val="1CB4335A"/>
    <w:rsid w:val="1CD46B35"/>
    <w:rsid w:val="1CD65B0C"/>
    <w:rsid w:val="1CEF3090"/>
    <w:rsid w:val="1D530C5F"/>
    <w:rsid w:val="1D7138EE"/>
    <w:rsid w:val="1D7C31B0"/>
    <w:rsid w:val="1DFD7836"/>
    <w:rsid w:val="1E03246D"/>
    <w:rsid w:val="1E256D71"/>
    <w:rsid w:val="1E2E0F6A"/>
    <w:rsid w:val="1E424359"/>
    <w:rsid w:val="1E5310C7"/>
    <w:rsid w:val="1E9470AF"/>
    <w:rsid w:val="1EBD1450"/>
    <w:rsid w:val="1EC240C3"/>
    <w:rsid w:val="1F475A9F"/>
    <w:rsid w:val="1F5406FD"/>
    <w:rsid w:val="1F55327E"/>
    <w:rsid w:val="1FA56DDF"/>
    <w:rsid w:val="20060C0A"/>
    <w:rsid w:val="206C57C9"/>
    <w:rsid w:val="20AD3C4B"/>
    <w:rsid w:val="20DB74B3"/>
    <w:rsid w:val="213C5B3B"/>
    <w:rsid w:val="2149251C"/>
    <w:rsid w:val="22473F7B"/>
    <w:rsid w:val="224D1B2C"/>
    <w:rsid w:val="229F6E8C"/>
    <w:rsid w:val="22B909DB"/>
    <w:rsid w:val="22FA6391"/>
    <w:rsid w:val="23657F66"/>
    <w:rsid w:val="23702871"/>
    <w:rsid w:val="23756D9D"/>
    <w:rsid w:val="2396071B"/>
    <w:rsid w:val="239B1F16"/>
    <w:rsid w:val="24800066"/>
    <w:rsid w:val="254A01F3"/>
    <w:rsid w:val="25857CCE"/>
    <w:rsid w:val="260127F7"/>
    <w:rsid w:val="261017FA"/>
    <w:rsid w:val="261451EB"/>
    <w:rsid w:val="264F6171"/>
    <w:rsid w:val="267203D1"/>
    <w:rsid w:val="268824EB"/>
    <w:rsid w:val="26B838AF"/>
    <w:rsid w:val="26C86F4D"/>
    <w:rsid w:val="27017C48"/>
    <w:rsid w:val="287C29CB"/>
    <w:rsid w:val="28C86691"/>
    <w:rsid w:val="28FC174B"/>
    <w:rsid w:val="29370B9C"/>
    <w:rsid w:val="295E35AD"/>
    <w:rsid w:val="29D142F5"/>
    <w:rsid w:val="29EC1412"/>
    <w:rsid w:val="2A673682"/>
    <w:rsid w:val="2A9C5A72"/>
    <w:rsid w:val="2AAF2C23"/>
    <w:rsid w:val="2ACE7AAB"/>
    <w:rsid w:val="2B5D70D3"/>
    <w:rsid w:val="2B72132B"/>
    <w:rsid w:val="2C410171"/>
    <w:rsid w:val="2C4C51CA"/>
    <w:rsid w:val="2C4F0A24"/>
    <w:rsid w:val="2CEC2E99"/>
    <w:rsid w:val="2D8D0F74"/>
    <w:rsid w:val="2DA8138D"/>
    <w:rsid w:val="2DCB3DA7"/>
    <w:rsid w:val="2E3324EB"/>
    <w:rsid w:val="2E3B3E64"/>
    <w:rsid w:val="2E6C2F73"/>
    <w:rsid w:val="2E7905AF"/>
    <w:rsid w:val="2ED2014E"/>
    <w:rsid w:val="2EF26825"/>
    <w:rsid w:val="2F0C5C4F"/>
    <w:rsid w:val="2F200E23"/>
    <w:rsid w:val="2F9322C1"/>
    <w:rsid w:val="2FD86D70"/>
    <w:rsid w:val="2FE97F8C"/>
    <w:rsid w:val="301234DA"/>
    <w:rsid w:val="301D69DD"/>
    <w:rsid w:val="306F2CA0"/>
    <w:rsid w:val="3077020D"/>
    <w:rsid w:val="30A00FC9"/>
    <w:rsid w:val="30BD7811"/>
    <w:rsid w:val="3111506D"/>
    <w:rsid w:val="312B27F9"/>
    <w:rsid w:val="31452AB1"/>
    <w:rsid w:val="31AE19FB"/>
    <w:rsid w:val="320C3F1F"/>
    <w:rsid w:val="323E2024"/>
    <w:rsid w:val="32612785"/>
    <w:rsid w:val="329A6F89"/>
    <w:rsid w:val="32F56D19"/>
    <w:rsid w:val="331033DB"/>
    <w:rsid w:val="3313731C"/>
    <w:rsid w:val="33404E1A"/>
    <w:rsid w:val="337430D0"/>
    <w:rsid w:val="337F000B"/>
    <w:rsid w:val="33B12C5A"/>
    <w:rsid w:val="33DA2DAC"/>
    <w:rsid w:val="33E016E8"/>
    <w:rsid w:val="33E35413"/>
    <w:rsid w:val="33EA429C"/>
    <w:rsid w:val="3420493D"/>
    <w:rsid w:val="347079CC"/>
    <w:rsid w:val="34A26E3A"/>
    <w:rsid w:val="34BA52A1"/>
    <w:rsid w:val="34BD1435"/>
    <w:rsid w:val="34D53963"/>
    <w:rsid w:val="34D8301E"/>
    <w:rsid w:val="350D42D7"/>
    <w:rsid w:val="35283616"/>
    <w:rsid w:val="357C7CB7"/>
    <w:rsid w:val="35AE5172"/>
    <w:rsid w:val="35B140FB"/>
    <w:rsid w:val="364935DB"/>
    <w:rsid w:val="36975817"/>
    <w:rsid w:val="36B6192B"/>
    <w:rsid w:val="372104FD"/>
    <w:rsid w:val="375512B6"/>
    <w:rsid w:val="379744F4"/>
    <w:rsid w:val="37976636"/>
    <w:rsid w:val="379958B7"/>
    <w:rsid w:val="37E452FB"/>
    <w:rsid w:val="383B1B16"/>
    <w:rsid w:val="386A1573"/>
    <w:rsid w:val="387A09BC"/>
    <w:rsid w:val="38A6698E"/>
    <w:rsid w:val="38B71B25"/>
    <w:rsid w:val="38CD1C68"/>
    <w:rsid w:val="38FF124B"/>
    <w:rsid w:val="39865216"/>
    <w:rsid w:val="39BD173A"/>
    <w:rsid w:val="3A455A88"/>
    <w:rsid w:val="3A885B28"/>
    <w:rsid w:val="3AC4564F"/>
    <w:rsid w:val="3AC8645B"/>
    <w:rsid w:val="3AD700BE"/>
    <w:rsid w:val="3AE23E1E"/>
    <w:rsid w:val="3AFD3FE7"/>
    <w:rsid w:val="3B0905F3"/>
    <w:rsid w:val="3B3B47DE"/>
    <w:rsid w:val="3B831B2D"/>
    <w:rsid w:val="3BA9208D"/>
    <w:rsid w:val="3BCA5307"/>
    <w:rsid w:val="3C2B48E9"/>
    <w:rsid w:val="3C942324"/>
    <w:rsid w:val="3CC25E35"/>
    <w:rsid w:val="3CC544AE"/>
    <w:rsid w:val="3D974AB1"/>
    <w:rsid w:val="3DBA3BE5"/>
    <w:rsid w:val="3E7D03CA"/>
    <w:rsid w:val="3EA0156B"/>
    <w:rsid w:val="3ECD0BF0"/>
    <w:rsid w:val="3F017D53"/>
    <w:rsid w:val="3F0E47C4"/>
    <w:rsid w:val="3F77758B"/>
    <w:rsid w:val="400020FA"/>
    <w:rsid w:val="401A1FC3"/>
    <w:rsid w:val="40624663"/>
    <w:rsid w:val="408675B7"/>
    <w:rsid w:val="40906C49"/>
    <w:rsid w:val="40DC6DB9"/>
    <w:rsid w:val="41432BD1"/>
    <w:rsid w:val="41490189"/>
    <w:rsid w:val="417E7014"/>
    <w:rsid w:val="417F2627"/>
    <w:rsid w:val="41BE0967"/>
    <w:rsid w:val="41C647A6"/>
    <w:rsid w:val="422A2E03"/>
    <w:rsid w:val="42396045"/>
    <w:rsid w:val="4267730E"/>
    <w:rsid w:val="427F5185"/>
    <w:rsid w:val="429E68D6"/>
    <w:rsid w:val="42D034B0"/>
    <w:rsid w:val="42E7312A"/>
    <w:rsid w:val="430057C7"/>
    <w:rsid w:val="43204299"/>
    <w:rsid w:val="43401B8D"/>
    <w:rsid w:val="43487BA4"/>
    <w:rsid w:val="437B25D7"/>
    <w:rsid w:val="43F54924"/>
    <w:rsid w:val="442E3C00"/>
    <w:rsid w:val="44671B9F"/>
    <w:rsid w:val="44B03FCE"/>
    <w:rsid w:val="44B05D99"/>
    <w:rsid w:val="44E51139"/>
    <w:rsid w:val="45336290"/>
    <w:rsid w:val="45B80BBE"/>
    <w:rsid w:val="45F14703"/>
    <w:rsid w:val="461C0152"/>
    <w:rsid w:val="464330B2"/>
    <w:rsid w:val="46734934"/>
    <w:rsid w:val="469171DD"/>
    <w:rsid w:val="46AE7A76"/>
    <w:rsid w:val="4729102A"/>
    <w:rsid w:val="473D2443"/>
    <w:rsid w:val="47464952"/>
    <w:rsid w:val="47C734C0"/>
    <w:rsid w:val="48126C6B"/>
    <w:rsid w:val="485846A2"/>
    <w:rsid w:val="488A72BC"/>
    <w:rsid w:val="4891574F"/>
    <w:rsid w:val="49031395"/>
    <w:rsid w:val="491B1ADC"/>
    <w:rsid w:val="49294B65"/>
    <w:rsid w:val="49436DE8"/>
    <w:rsid w:val="497B2C60"/>
    <w:rsid w:val="49B2190B"/>
    <w:rsid w:val="49DD1D21"/>
    <w:rsid w:val="4A1E222C"/>
    <w:rsid w:val="4A4159D0"/>
    <w:rsid w:val="4A6D0989"/>
    <w:rsid w:val="4BA53CBA"/>
    <w:rsid w:val="4BE27CAE"/>
    <w:rsid w:val="4C6C5633"/>
    <w:rsid w:val="4CFA118F"/>
    <w:rsid w:val="4D9C5410"/>
    <w:rsid w:val="4E5C0B70"/>
    <w:rsid w:val="4E5F4F76"/>
    <w:rsid w:val="4E9D07FD"/>
    <w:rsid w:val="4F4F07AD"/>
    <w:rsid w:val="4F5F0647"/>
    <w:rsid w:val="4F82611D"/>
    <w:rsid w:val="5003269A"/>
    <w:rsid w:val="50653C73"/>
    <w:rsid w:val="50C67FC4"/>
    <w:rsid w:val="50E504C9"/>
    <w:rsid w:val="511673C2"/>
    <w:rsid w:val="5127470C"/>
    <w:rsid w:val="515B0439"/>
    <w:rsid w:val="518D55D6"/>
    <w:rsid w:val="51D01B8C"/>
    <w:rsid w:val="51D84342"/>
    <w:rsid w:val="527A04DB"/>
    <w:rsid w:val="529020D3"/>
    <w:rsid w:val="529F217D"/>
    <w:rsid w:val="52BF695F"/>
    <w:rsid w:val="52D81EEB"/>
    <w:rsid w:val="52EB3588"/>
    <w:rsid w:val="5351264F"/>
    <w:rsid w:val="53F12CC5"/>
    <w:rsid w:val="540A18AD"/>
    <w:rsid w:val="541D3968"/>
    <w:rsid w:val="543367E6"/>
    <w:rsid w:val="5434170C"/>
    <w:rsid w:val="543B2234"/>
    <w:rsid w:val="55D03393"/>
    <w:rsid w:val="56162C5A"/>
    <w:rsid w:val="56265638"/>
    <w:rsid w:val="56335CC7"/>
    <w:rsid w:val="57327BE9"/>
    <w:rsid w:val="57AA2925"/>
    <w:rsid w:val="57CD1CF8"/>
    <w:rsid w:val="580D19C9"/>
    <w:rsid w:val="58636175"/>
    <w:rsid w:val="59103F5A"/>
    <w:rsid w:val="5951607C"/>
    <w:rsid w:val="5973235F"/>
    <w:rsid w:val="59987A8C"/>
    <w:rsid w:val="59E30736"/>
    <w:rsid w:val="59F4225E"/>
    <w:rsid w:val="5A600A9C"/>
    <w:rsid w:val="5A694145"/>
    <w:rsid w:val="5A701E19"/>
    <w:rsid w:val="5ABF6B9F"/>
    <w:rsid w:val="5AD62AEF"/>
    <w:rsid w:val="5B5460DB"/>
    <w:rsid w:val="5C06306C"/>
    <w:rsid w:val="5CCE2C9D"/>
    <w:rsid w:val="5CDE217A"/>
    <w:rsid w:val="5D0D13EA"/>
    <w:rsid w:val="5D246284"/>
    <w:rsid w:val="5D55500C"/>
    <w:rsid w:val="5D63570F"/>
    <w:rsid w:val="5DC161E2"/>
    <w:rsid w:val="5DC44165"/>
    <w:rsid w:val="5DD57FC1"/>
    <w:rsid w:val="5DEE6629"/>
    <w:rsid w:val="5DFD765A"/>
    <w:rsid w:val="5F066575"/>
    <w:rsid w:val="5F2331FC"/>
    <w:rsid w:val="5F237AF2"/>
    <w:rsid w:val="5F541B33"/>
    <w:rsid w:val="5F6E727E"/>
    <w:rsid w:val="5F936B5B"/>
    <w:rsid w:val="5FD077AB"/>
    <w:rsid w:val="60394905"/>
    <w:rsid w:val="604814EE"/>
    <w:rsid w:val="60584400"/>
    <w:rsid w:val="6064588C"/>
    <w:rsid w:val="606818ED"/>
    <w:rsid w:val="60ED7E9F"/>
    <w:rsid w:val="60EE0022"/>
    <w:rsid w:val="6156209F"/>
    <w:rsid w:val="61AA3460"/>
    <w:rsid w:val="61D67524"/>
    <w:rsid w:val="61DA06A2"/>
    <w:rsid w:val="6217098C"/>
    <w:rsid w:val="628C6068"/>
    <w:rsid w:val="63395D0B"/>
    <w:rsid w:val="63BF51B6"/>
    <w:rsid w:val="63D35D88"/>
    <w:rsid w:val="64233005"/>
    <w:rsid w:val="64494E25"/>
    <w:rsid w:val="64610E20"/>
    <w:rsid w:val="64A51110"/>
    <w:rsid w:val="64D942DB"/>
    <w:rsid w:val="64FF5FDA"/>
    <w:rsid w:val="6506328A"/>
    <w:rsid w:val="653670A0"/>
    <w:rsid w:val="654254FC"/>
    <w:rsid w:val="654274EB"/>
    <w:rsid w:val="656213D5"/>
    <w:rsid w:val="656D3B51"/>
    <w:rsid w:val="657023FC"/>
    <w:rsid w:val="65901D05"/>
    <w:rsid w:val="65C24892"/>
    <w:rsid w:val="66A40650"/>
    <w:rsid w:val="66DF047C"/>
    <w:rsid w:val="66EC54AB"/>
    <w:rsid w:val="672A3991"/>
    <w:rsid w:val="678A2E22"/>
    <w:rsid w:val="68002F33"/>
    <w:rsid w:val="681F129E"/>
    <w:rsid w:val="684C5847"/>
    <w:rsid w:val="687432F0"/>
    <w:rsid w:val="688A21B2"/>
    <w:rsid w:val="68CD50FB"/>
    <w:rsid w:val="68FB0598"/>
    <w:rsid w:val="68FE1A6A"/>
    <w:rsid w:val="6A0571A0"/>
    <w:rsid w:val="6A061AD3"/>
    <w:rsid w:val="6A176C69"/>
    <w:rsid w:val="6AA31C4B"/>
    <w:rsid w:val="6ADD617F"/>
    <w:rsid w:val="6B031695"/>
    <w:rsid w:val="6B1E3D9E"/>
    <w:rsid w:val="6BAE3AE5"/>
    <w:rsid w:val="6BD7622A"/>
    <w:rsid w:val="6C0B3AE6"/>
    <w:rsid w:val="6C732CBD"/>
    <w:rsid w:val="6D202FD4"/>
    <w:rsid w:val="6DA50161"/>
    <w:rsid w:val="6DAA1CB9"/>
    <w:rsid w:val="6E0A6FAD"/>
    <w:rsid w:val="6EA04FC5"/>
    <w:rsid w:val="6EC06965"/>
    <w:rsid w:val="6EEF3B8D"/>
    <w:rsid w:val="6F0058C9"/>
    <w:rsid w:val="6F15451F"/>
    <w:rsid w:val="6F323E1F"/>
    <w:rsid w:val="6F4F0F84"/>
    <w:rsid w:val="70FB370B"/>
    <w:rsid w:val="714F17F8"/>
    <w:rsid w:val="71927B86"/>
    <w:rsid w:val="71BC6AF4"/>
    <w:rsid w:val="72B14978"/>
    <w:rsid w:val="72CC7D44"/>
    <w:rsid w:val="730A4231"/>
    <w:rsid w:val="744B2A66"/>
    <w:rsid w:val="74862D9C"/>
    <w:rsid w:val="75557C5A"/>
    <w:rsid w:val="75647427"/>
    <w:rsid w:val="75880C43"/>
    <w:rsid w:val="759C7140"/>
    <w:rsid w:val="76381876"/>
    <w:rsid w:val="764E53F1"/>
    <w:rsid w:val="76595109"/>
    <w:rsid w:val="76702C19"/>
    <w:rsid w:val="76A029B8"/>
    <w:rsid w:val="76BE506D"/>
    <w:rsid w:val="76C3400A"/>
    <w:rsid w:val="76E941C6"/>
    <w:rsid w:val="772C76FC"/>
    <w:rsid w:val="77411AEB"/>
    <w:rsid w:val="77CF5C70"/>
    <w:rsid w:val="77F55588"/>
    <w:rsid w:val="780368E8"/>
    <w:rsid w:val="78130064"/>
    <w:rsid w:val="799644FF"/>
    <w:rsid w:val="7A0F4E89"/>
    <w:rsid w:val="7A3C22D4"/>
    <w:rsid w:val="7A620D5C"/>
    <w:rsid w:val="7A6710FE"/>
    <w:rsid w:val="7AC03882"/>
    <w:rsid w:val="7ACC7054"/>
    <w:rsid w:val="7B474983"/>
    <w:rsid w:val="7B4E32D3"/>
    <w:rsid w:val="7B8910F1"/>
    <w:rsid w:val="7C2B1A1A"/>
    <w:rsid w:val="7C3C643F"/>
    <w:rsid w:val="7CAC4198"/>
    <w:rsid w:val="7CEA1C02"/>
    <w:rsid w:val="7CFA660A"/>
    <w:rsid w:val="7D0E117C"/>
    <w:rsid w:val="7D0F5BC4"/>
    <w:rsid w:val="7D1C47C2"/>
    <w:rsid w:val="7DFB4FDA"/>
    <w:rsid w:val="7E110E16"/>
    <w:rsid w:val="7E15179A"/>
    <w:rsid w:val="7E2F7BCF"/>
    <w:rsid w:val="7E81072B"/>
    <w:rsid w:val="7E8316A1"/>
    <w:rsid w:val="7E8E73FE"/>
    <w:rsid w:val="7EDB028D"/>
    <w:rsid w:val="7EEC4ECA"/>
    <w:rsid w:val="7F0750EA"/>
    <w:rsid w:val="7F62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6" w:lineRule="auto"/>
      <w:outlineLvl w:val="0"/>
    </w:pPr>
    <w:rPr>
      <w:b/>
      <w:bCs/>
      <w:kern w:val="44"/>
      <w:sz w:val="44"/>
      <w:szCs w:val="44"/>
    </w:rPr>
  </w:style>
  <w:style w:type="paragraph" w:styleId="3">
    <w:name w:val="heading 2"/>
    <w:basedOn w:val="1"/>
    <w:next w:val="1"/>
    <w:qFormat/>
    <w:uiPriority w:val="1"/>
    <w:pPr>
      <w:spacing w:before="10"/>
      <w:ind w:left="119"/>
      <w:outlineLvl w:val="1"/>
    </w:pPr>
    <w:rPr>
      <w:rFonts w:ascii="宋体" w:hAnsi="宋体"/>
      <w:sz w:val="29"/>
      <w:szCs w:val="29"/>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Times New Roman" w:hAnsi="Times New Roman"/>
      <w:sz w:val="36"/>
      <w:szCs w:val="36"/>
    </w:rPr>
  </w:style>
  <w:style w:type="paragraph" w:styleId="5">
    <w:name w:val="Balloon Text"/>
    <w:basedOn w:val="1"/>
    <w:link w:val="11"/>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Hyperlink"/>
    <w:basedOn w:val="9"/>
    <w:qFormat/>
    <w:uiPriority w:val="0"/>
    <w:rPr>
      <w:rFonts w:ascii="Times New Roman" w:hAnsi="Times New Roman" w:cs="Times New Roman"/>
      <w:color w:val="0000FF"/>
      <w:u w:val="single"/>
    </w:rPr>
  </w:style>
  <w:style w:type="character" w:customStyle="1" w:styleId="11">
    <w:name w:val="批注框文本 Char"/>
    <w:basedOn w:val="9"/>
    <w:link w:val="5"/>
    <w:semiHidden/>
    <w:qFormat/>
    <w:uiPriority w:val="99"/>
    <w:rPr>
      <w:rFonts w:ascii="Calibri" w:hAnsi="Calibri" w:eastAsia="宋体" w:cs="Times New Roman"/>
      <w:kern w:val="2"/>
      <w:sz w:val="18"/>
      <w:szCs w:val="18"/>
    </w:rPr>
  </w:style>
  <w:style w:type="paragraph" w:styleId="12">
    <w:name w:val="List Paragraph"/>
    <w:basedOn w:val="1"/>
    <w:qFormat/>
    <w:uiPriority w:val="0"/>
    <w:pPr>
      <w:snapToGrid w:val="0"/>
      <w:spacing w:line="360" w:lineRule="auto"/>
      <w:ind w:firstLine="420"/>
    </w:pPr>
    <w:rPr>
      <w:rFonts w:eastAsia="仿宋"/>
      <w:szCs w:val="22"/>
    </w:rPr>
  </w:style>
  <w:style w:type="character" w:customStyle="1" w:styleId="13">
    <w:name w:val="font21"/>
    <w:basedOn w:val="9"/>
    <w:qFormat/>
    <w:uiPriority w:val="0"/>
    <w:rPr>
      <w:rFonts w:hint="eastAsia" w:ascii="宋体" w:hAnsi="宋体" w:eastAsia="宋体" w:cs="宋体"/>
      <w:color w:val="000000"/>
      <w:sz w:val="22"/>
      <w:szCs w:val="22"/>
      <w:u w:val="none"/>
    </w:rPr>
  </w:style>
  <w:style w:type="character" w:customStyle="1" w:styleId="14">
    <w:name w:val="font5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NSF</Company>
  <Pages>13</Pages>
  <Words>341</Words>
  <Characters>1946</Characters>
  <Lines>16</Lines>
  <Paragraphs>4</Paragraphs>
  <TotalTime>17</TotalTime>
  <ScaleCrop>false</ScaleCrop>
  <LinksUpToDate>false</LinksUpToDate>
  <CharactersWithSpaces>2283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2021-02-21T23:59:00Z</dcterms:created>
  <dc:creator>章正明</dc:creator>
  <cp:lastModifiedBy>张雪</cp:lastModifiedBy>
  <cp:lastPrinted>2021-09-26T06:30:00Z</cp:lastPrinted>
  <dcterms:modified xsi:type="dcterms:W3CDTF">2021-10-27T02:00:57Z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C9DB5F3E1FE34097AB51F48F0CE6BA6F</vt:lpwstr>
  </property>
</Properties>
</file>